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96A27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一、申报项目</w:t>
      </w:r>
    </w:p>
    <w:p w14:paraId="496A302F">
      <w:pPr>
        <w:spacing w:line="360" w:lineRule="auto"/>
      </w:pPr>
      <w:r>
        <w:rPr>
          <w:rFonts w:hint="eastAsia"/>
          <w:b/>
          <w:szCs w:val="21"/>
        </w:rPr>
        <w:t>创作类型：</w:t>
      </w:r>
      <w:r>
        <w:rPr>
          <w:rFonts w:hint="eastAsia"/>
        </w:rPr>
        <w:t>小型剧（节）目和作品创作资助项目</w:t>
      </w:r>
    </w:p>
    <w:p w14:paraId="09C768FF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>类别</w:t>
      </w:r>
      <w:r>
        <w:rPr>
          <w:rFonts w:hint="eastAsia"/>
          <w:b/>
          <w:szCs w:val="21"/>
        </w:rPr>
        <w:t>（选择其中一种）：</w:t>
      </w:r>
    </w:p>
    <w:p w14:paraId="4213C405">
      <w:pPr>
        <w:spacing w:line="360" w:lineRule="auto"/>
        <w:ind w:firstLine="1050" w:firstLineChars="500"/>
        <w:rPr>
          <w:rFonts w:hint="eastAsia" w:eastAsiaTheme="minorEastAsia"/>
          <w:lang w:val="en-US" w:eastAsia="zh-CN"/>
        </w:rPr>
      </w:pPr>
      <w:r>
        <w:rPr>
          <w:rFonts w:hint="eastAsia"/>
        </w:rPr>
        <w:t>戏曲</w:t>
      </w:r>
      <w:r>
        <w:rPr>
          <w:rFonts w:hint="eastAsia"/>
          <w:lang w:val="en-US" w:eastAsia="zh-CN"/>
        </w:rPr>
        <w:t>小剧</w:t>
      </w:r>
    </w:p>
    <w:p w14:paraId="0B53D54D">
      <w:pPr>
        <w:spacing w:line="360" w:lineRule="auto"/>
        <w:ind w:firstLine="1050" w:firstLineChars="500"/>
        <w:rPr>
          <w:rFonts w:hint="eastAsia"/>
        </w:rPr>
      </w:pPr>
      <w:r>
        <w:rPr>
          <w:rFonts w:hint="eastAsia"/>
        </w:rPr>
        <w:t>独幕剧</w:t>
      </w:r>
    </w:p>
    <w:p w14:paraId="59D1AA69">
      <w:pPr>
        <w:spacing w:line="360" w:lineRule="auto"/>
        <w:ind w:firstLine="1050" w:firstLineChars="5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小话剧</w:t>
      </w:r>
    </w:p>
    <w:p w14:paraId="2A2AAA83">
      <w:pPr>
        <w:spacing w:line="360" w:lineRule="auto"/>
        <w:ind w:firstLine="1050" w:firstLineChars="500"/>
      </w:pPr>
      <w:r>
        <w:rPr>
          <w:rFonts w:hint="eastAsia"/>
        </w:rPr>
        <w:t>小歌剧</w:t>
      </w:r>
    </w:p>
    <w:p w14:paraId="41DC3EA1">
      <w:pPr>
        <w:spacing w:line="360" w:lineRule="auto"/>
        <w:ind w:firstLine="1050" w:firstLineChars="500"/>
        <w:rPr>
          <w:rFonts w:hint="eastAsia"/>
        </w:rPr>
      </w:pPr>
      <w:r>
        <w:rPr>
          <w:rFonts w:hint="eastAsia"/>
        </w:rPr>
        <w:t>小舞剧</w:t>
      </w:r>
    </w:p>
    <w:p w14:paraId="1870AEE5">
      <w:pPr>
        <w:spacing w:line="360" w:lineRule="auto"/>
        <w:ind w:firstLine="1050" w:firstLine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器乐</w:t>
      </w:r>
    </w:p>
    <w:p w14:paraId="42C66251">
      <w:pPr>
        <w:spacing w:line="360" w:lineRule="auto"/>
        <w:ind w:firstLine="1050" w:firstLine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歌曲（含合唱）</w:t>
      </w:r>
    </w:p>
    <w:p w14:paraId="69A1C2D8">
      <w:pPr>
        <w:spacing w:line="360" w:lineRule="auto"/>
        <w:ind w:firstLine="1050" w:firstLineChars="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舞蹈</w:t>
      </w:r>
    </w:p>
    <w:p w14:paraId="4E124A0A">
      <w:pPr>
        <w:spacing w:line="360" w:lineRule="auto"/>
        <w:ind w:firstLine="1050" w:firstLineChars="500"/>
        <w:rPr>
          <w:rFonts w:hint="eastAsia"/>
        </w:rPr>
      </w:pPr>
      <w:r>
        <w:rPr>
          <w:rFonts w:hint="eastAsia"/>
        </w:rPr>
        <w:t>曲艺短篇</w:t>
      </w:r>
    </w:p>
    <w:p w14:paraId="703FAC1B">
      <w:pPr>
        <w:spacing w:line="360" w:lineRule="auto"/>
        <w:ind w:firstLine="1050" w:firstLineChars="50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小品</w:t>
      </w:r>
    </w:p>
    <w:p w14:paraId="144041BD">
      <w:pPr>
        <w:spacing w:line="360" w:lineRule="auto"/>
        <w:ind w:firstLine="1050" w:firstLineChars="500"/>
      </w:pPr>
      <w:r>
        <w:rPr>
          <w:rFonts w:hint="eastAsia"/>
        </w:rPr>
        <w:t>木偶小剧</w:t>
      </w:r>
    </w:p>
    <w:p w14:paraId="766656E2">
      <w:pPr>
        <w:spacing w:line="360" w:lineRule="auto"/>
        <w:ind w:firstLine="1050" w:firstLineChars="500"/>
      </w:pPr>
      <w:r>
        <w:rPr>
          <w:rFonts w:hint="eastAsia"/>
        </w:rPr>
        <w:t>皮影小戏</w:t>
      </w:r>
    </w:p>
    <w:p w14:paraId="1D8A63E7">
      <w:pPr>
        <w:spacing w:line="360" w:lineRule="auto"/>
        <w:ind w:firstLine="1050" w:firstLineChars="500"/>
        <w:rPr>
          <w:rFonts w:hint="eastAsia" w:eastAsiaTheme="minorEastAsia"/>
          <w:lang w:eastAsia="zh-CN"/>
        </w:rPr>
      </w:pPr>
      <w:r>
        <w:rPr>
          <w:rFonts w:hint="eastAsia"/>
        </w:rPr>
        <w:t>杂技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含魔术、滑稽</w:t>
      </w:r>
      <w:r>
        <w:rPr>
          <w:rFonts w:hint="eastAsia"/>
          <w:lang w:eastAsia="zh-CN"/>
        </w:rPr>
        <w:t>）</w:t>
      </w:r>
    </w:p>
    <w:p w14:paraId="772FE3DD">
      <w:pPr>
        <w:spacing w:line="360" w:lineRule="auto"/>
        <w:ind w:firstLine="1050" w:firstLineChars="500"/>
      </w:pPr>
      <w:r>
        <w:rPr>
          <w:rFonts w:hint="eastAsia"/>
        </w:rPr>
        <w:t>具有创新性、跨界融合特点的表演艺术节目</w:t>
      </w:r>
    </w:p>
    <w:p w14:paraId="043874EE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>作品</w:t>
      </w:r>
      <w:r>
        <w:rPr>
          <w:rFonts w:hint="eastAsia"/>
          <w:b/>
          <w:szCs w:val="21"/>
        </w:rPr>
        <w:t>名称：</w:t>
      </w:r>
    </w:p>
    <w:p w14:paraId="20AB4959">
      <w:pPr>
        <w:spacing w:line="360" w:lineRule="auto"/>
        <w:ind w:left="0" w:leftChars="0" w:firstLine="0" w:firstLineChars="0"/>
      </w:pPr>
      <w:r>
        <w:rPr>
          <w:rFonts w:hint="eastAsia"/>
          <w:b/>
          <w:szCs w:val="21"/>
        </w:rPr>
        <w:t>主题（可多选）：</w:t>
      </w:r>
      <w:r>
        <w:rPr>
          <w:rFonts w:hint="eastAsia"/>
          <w:b w:val="0"/>
          <w:bCs/>
          <w:szCs w:val="21"/>
          <w:lang w:val="en-US" w:eastAsia="zh-CN"/>
        </w:rPr>
        <w:t>美丽中国、乡村振兴、网络文化、文化科技、中华优秀传统文化、革命文化、社会主义先进文化、全面建设小康社会、民族精神、讴歌党/祖国/人民/英雄、</w:t>
      </w:r>
      <w:r>
        <w:rPr>
          <w:rFonts w:hint="eastAsia"/>
        </w:rPr>
        <w:t>文化惠民</w:t>
      </w:r>
      <w:r>
        <w:rPr>
          <w:rFonts w:hint="eastAsia"/>
          <w:lang w:eastAsia="zh-CN"/>
        </w:rPr>
        <w:t>、</w:t>
      </w:r>
      <w:r>
        <w:rPr>
          <w:rFonts w:hint="eastAsia"/>
        </w:rPr>
        <w:t>戏曲濒危剧种传承发展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社会主义核心价值观、</w:t>
      </w:r>
      <w:r>
        <w:rPr>
          <w:rFonts w:hint="eastAsia"/>
        </w:rPr>
        <w:t>文化和旅游融合发展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抗日战争胜利80周年、中华民族共同体意识、</w:t>
      </w:r>
      <w:r>
        <w:rPr>
          <w:rFonts w:hint="eastAsia"/>
        </w:rPr>
        <w:t>“一带一路”倡议</w:t>
      </w:r>
      <w:r>
        <w:rPr>
          <w:rFonts w:hint="eastAsia"/>
          <w:lang w:eastAsia="zh-CN"/>
        </w:rPr>
        <w:t>、</w:t>
      </w:r>
      <w:r>
        <w:rPr>
          <w:rFonts w:hint="eastAsia"/>
        </w:rPr>
        <w:t>创新驱动发展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京津冀协同发展</w:t>
      </w:r>
      <w:r>
        <w:rPr>
          <w:rFonts w:hint="eastAsia"/>
          <w:lang w:eastAsia="zh-CN"/>
        </w:rPr>
        <w:t>、</w:t>
      </w:r>
      <w:r>
        <w:rPr>
          <w:rFonts w:hint="eastAsia"/>
        </w:rPr>
        <w:t>长江经济带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大运河文化带</w:t>
      </w:r>
      <w:r>
        <w:rPr>
          <w:rFonts w:hint="eastAsia"/>
          <w:lang w:eastAsia="zh-CN"/>
        </w:rPr>
        <w:t>、</w:t>
      </w:r>
      <w:r>
        <w:rPr>
          <w:rFonts w:hint="eastAsia"/>
        </w:rPr>
        <w:t>粤港澳大湾区建设</w:t>
      </w:r>
      <w:r>
        <w:rPr>
          <w:rFonts w:hint="eastAsia"/>
          <w:lang w:eastAsia="zh-CN"/>
        </w:rPr>
        <w:t>、</w:t>
      </w:r>
      <w:r>
        <w:rPr>
          <w:rFonts w:hint="eastAsia"/>
        </w:rPr>
        <w:t>长三角一体化发展</w:t>
      </w:r>
      <w:r>
        <w:rPr>
          <w:rFonts w:hint="eastAsia"/>
          <w:lang w:eastAsia="zh-CN"/>
        </w:rPr>
        <w:t>、</w:t>
      </w:r>
      <w:r>
        <w:rPr>
          <w:rFonts w:hint="eastAsia"/>
        </w:rPr>
        <w:t>黄河流域生态保护和高质量发展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建党精神、</w:t>
      </w:r>
      <w:r>
        <w:rPr>
          <w:rFonts w:hint="eastAsia"/>
        </w:rPr>
        <w:t>成渝地区双城经济圈建设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生态文明</w:t>
      </w:r>
    </w:p>
    <w:p w14:paraId="413329C2">
      <w:pPr>
        <w:spacing w:line="360" w:lineRule="auto"/>
      </w:pPr>
      <w:r>
        <w:rPr>
          <w:rFonts w:hint="eastAsia"/>
          <w:b/>
          <w:szCs w:val="21"/>
        </w:rPr>
        <w:t>题材（可多选）：</w:t>
      </w:r>
      <w:r>
        <w:rPr>
          <w:rFonts w:hint="eastAsia"/>
        </w:rPr>
        <w:t>重大历史（须审读意见）</w:t>
      </w:r>
    </w:p>
    <w:p w14:paraId="62D5D536">
      <w:pPr>
        <w:spacing w:line="360" w:lineRule="auto"/>
        <w:ind w:firstLine="1575" w:firstLineChars="750"/>
      </w:pPr>
      <w:r>
        <w:rPr>
          <w:rFonts w:hint="eastAsia"/>
        </w:rPr>
        <w:t>重大革命（须审读意见）</w:t>
      </w:r>
    </w:p>
    <w:p w14:paraId="40615B5F">
      <w:pPr>
        <w:spacing w:line="360" w:lineRule="auto"/>
        <w:ind w:firstLine="1575" w:firstLineChars="750"/>
      </w:pPr>
      <w:r>
        <w:rPr>
          <w:rFonts w:hint="eastAsia"/>
        </w:rPr>
        <w:t>重大现实（须审读意见）</w:t>
      </w:r>
    </w:p>
    <w:p w14:paraId="4D24E4BA">
      <w:pPr>
        <w:spacing w:line="360" w:lineRule="auto"/>
        <w:ind w:firstLine="1575" w:firstLineChars="750"/>
      </w:pPr>
      <w:r>
        <w:rPr>
          <w:rFonts w:hint="eastAsia"/>
        </w:rPr>
        <w:t>民族宗教（须审读意见）</w:t>
      </w:r>
    </w:p>
    <w:p w14:paraId="1B678804">
      <w:pPr>
        <w:spacing w:line="360" w:lineRule="auto"/>
        <w:ind w:firstLine="1575" w:firstLineChars="750"/>
      </w:pPr>
      <w:r>
        <w:rPr>
          <w:rFonts w:hint="eastAsia"/>
        </w:rPr>
        <w:t>历史</w:t>
      </w:r>
    </w:p>
    <w:p w14:paraId="6DD9D020">
      <w:pPr>
        <w:spacing w:line="360" w:lineRule="auto"/>
        <w:ind w:firstLine="1575" w:firstLineChars="750"/>
      </w:pPr>
      <w:r>
        <w:rPr>
          <w:rFonts w:hint="eastAsia"/>
        </w:rPr>
        <w:t>现实</w:t>
      </w:r>
    </w:p>
    <w:p w14:paraId="58125130">
      <w:pPr>
        <w:spacing w:line="360" w:lineRule="auto"/>
        <w:ind w:firstLine="1575" w:firstLineChars="750"/>
      </w:pPr>
      <w:r>
        <w:rPr>
          <w:rFonts w:hint="eastAsia"/>
        </w:rPr>
        <w:t>都市</w:t>
      </w:r>
    </w:p>
    <w:p w14:paraId="51C17820">
      <w:pPr>
        <w:spacing w:line="360" w:lineRule="auto"/>
        <w:ind w:firstLine="1575" w:firstLineChars="750"/>
      </w:pPr>
      <w:r>
        <w:rPr>
          <w:rFonts w:hint="eastAsia"/>
        </w:rPr>
        <w:t>工业</w:t>
      </w:r>
    </w:p>
    <w:p w14:paraId="062A4DBA">
      <w:pPr>
        <w:spacing w:line="360" w:lineRule="auto"/>
        <w:ind w:firstLine="1575" w:firstLineChars="750"/>
      </w:pPr>
      <w:r>
        <w:rPr>
          <w:rFonts w:hint="eastAsia"/>
        </w:rPr>
        <w:t>农村</w:t>
      </w:r>
    </w:p>
    <w:p w14:paraId="1FF493D7">
      <w:pPr>
        <w:spacing w:line="360" w:lineRule="auto"/>
        <w:ind w:firstLine="1575" w:firstLineChars="750"/>
      </w:pPr>
      <w:r>
        <w:rPr>
          <w:rFonts w:hint="eastAsia"/>
        </w:rPr>
        <w:t>军旅</w:t>
      </w:r>
    </w:p>
    <w:p w14:paraId="7DCA62EC">
      <w:pPr>
        <w:spacing w:line="360" w:lineRule="auto"/>
        <w:ind w:firstLine="1575" w:firstLineChars="750"/>
      </w:pPr>
      <w:r>
        <w:rPr>
          <w:rFonts w:hint="eastAsia"/>
        </w:rPr>
        <w:t>青少年</w:t>
      </w:r>
    </w:p>
    <w:p w14:paraId="5841ECEC">
      <w:pPr>
        <w:spacing w:line="360" w:lineRule="auto"/>
        <w:ind w:firstLine="1575" w:firstLineChars="75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革命</w:t>
      </w:r>
    </w:p>
    <w:p w14:paraId="103CFFD7">
      <w:pPr>
        <w:spacing w:line="360" w:lineRule="auto"/>
        <w:ind w:firstLine="1575" w:firstLineChars="75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传统</w:t>
      </w:r>
    </w:p>
    <w:p w14:paraId="477E6EA4">
      <w:pPr>
        <w:spacing w:line="360" w:lineRule="auto"/>
        <w:ind w:firstLine="1575" w:firstLineChars="750"/>
      </w:pPr>
      <w:r>
        <w:rPr>
          <w:rFonts w:hint="eastAsia"/>
        </w:rPr>
        <w:t>其他</w:t>
      </w:r>
    </w:p>
    <w:p w14:paraId="2F4D9A63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关键词：</w:t>
      </w:r>
    </w:p>
    <w:p w14:paraId="4F2885A1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演职员人数：</w:t>
      </w:r>
    </w:p>
    <w:p w14:paraId="609B5E22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创作完成时间：</w:t>
      </w:r>
    </w:p>
    <w:p w14:paraId="7A31F17B">
      <w:pPr>
        <w:spacing w:line="360" w:lineRule="auto"/>
      </w:pPr>
      <w:r>
        <w:rPr>
          <w:rFonts w:hint="eastAsia"/>
          <w:b/>
          <w:szCs w:val="21"/>
        </w:rPr>
        <w:t>申报项目是否获得或申请其他财政资金支持：</w:t>
      </w:r>
      <w:r>
        <w:rPr>
          <w:rFonts w:hint="eastAsia"/>
        </w:rPr>
        <w:t>是/否</w:t>
      </w:r>
    </w:p>
    <w:p w14:paraId="437726BA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项目负责人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397"/>
        <w:gridCol w:w="1559"/>
        <w:gridCol w:w="2693"/>
      </w:tblGrid>
      <w:tr w14:paraId="082E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4D158862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2397" w:type="dxa"/>
          </w:tcPr>
          <w:p w14:paraId="4E1DF722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559" w:type="dxa"/>
          </w:tcPr>
          <w:p w14:paraId="6E9EC3E4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2693" w:type="dxa"/>
          </w:tcPr>
          <w:p w14:paraId="5BCDFB49">
            <w:pPr>
              <w:spacing w:line="360" w:lineRule="auto"/>
              <w:rPr>
                <w:b/>
                <w:szCs w:val="21"/>
              </w:rPr>
            </w:pPr>
          </w:p>
        </w:tc>
      </w:tr>
      <w:tr w14:paraId="75DA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694DB2DD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职务</w:t>
            </w:r>
            <w:r>
              <w:rPr>
                <w:rFonts w:hint="eastAsia"/>
                <w:b/>
                <w:szCs w:val="21"/>
                <w:lang w:val="en-US" w:eastAsia="zh-CN"/>
              </w:rPr>
              <w:t>/职称</w:t>
            </w:r>
          </w:p>
        </w:tc>
        <w:tc>
          <w:tcPr>
            <w:tcW w:w="2397" w:type="dxa"/>
          </w:tcPr>
          <w:p w14:paraId="64D3BD65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559" w:type="dxa"/>
          </w:tcPr>
          <w:p w14:paraId="2A15C83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电子邮箱</w:t>
            </w:r>
          </w:p>
        </w:tc>
        <w:tc>
          <w:tcPr>
            <w:tcW w:w="2693" w:type="dxa"/>
          </w:tcPr>
          <w:p w14:paraId="20AF0834">
            <w:pPr>
              <w:spacing w:line="360" w:lineRule="auto"/>
              <w:rPr>
                <w:b/>
                <w:szCs w:val="21"/>
              </w:rPr>
            </w:pPr>
          </w:p>
        </w:tc>
      </w:tr>
      <w:tr w14:paraId="4C71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5808C523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固定电话</w:t>
            </w:r>
          </w:p>
        </w:tc>
        <w:tc>
          <w:tcPr>
            <w:tcW w:w="2397" w:type="dxa"/>
          </w:tcPr>
          <w:p w14:paraId="637FAEA6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559" w:type="dxa"/>
          </w:tcPr>
          <w:p w14:paraId="345BF577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2693" w:type="dxa"/>
          </w:tcPr>
          <w:p w14:paraId="46E4A3EE">
            <w:pPr>
              <w:spacing w:line="360" w:lineRule="auto"/>
              <w:rPr>
                <w:b/>
                <w:szCs w:val="21"/>
              </w:rPr>
            </w:pPr>
          </w:p>
        </w:tc>
      </w:tr>
      <w:tr w14:paraId="0D5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443F12B8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6649" w:type="dxa"/>
            <w:gridSpan w:val="3"/>
          </w:tcPr>
          <w:p w14:paraId="42BDFB1B">
            <w:pPr>
              <w:spacing w:line="360" w:lineRule="auto"/>
              <w:rPr>
                <w:b/>
                <w:szCs w:val="21"/>
              </w:rPr>
            </w:pPr>
          </w:p>
        </w:tc>
      </w:tr>
      <w:tr w14:paraId="281CB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5DE5D6D3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通讯地址</w:t>
            </w:r>
          </w:p>
        </w:tc>
        <w:tc>
          <w:tcPr>
            <w:tcW w:w="6649" w:type="dxa"/>
            <w:gridSpan w:val="3"/>
          </w:tcPr>
          <w:p w14:paraId="556F40FB">
            <w:pPr>
              <w:spacing w:line="360" w:lineRule="auto"/>
              <w:rPr>
                <w:b/>
                <w:szCs w:val="21"/>
              </w:rPr>
            </w:pPr>
          </w:p>
        </w:tc>
      </w:tr>
    </w:tbl>
    <w:p w14:paraId="17014BED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项目联系人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397"/>
        <w:gridCol w:w="1559"/>
        <w:gridCol w:w="2693"/>
      </w:tblGrid>
      <w:tr w14:paraId="45E2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27CA8EA1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2397" w:type="dxa"/>
          </w:tcPr>
          <w:p w14:paraId="20CE6D90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赖晓苗</w:t>
            </w:r>
          </w:p>
        </w:tc>
        <w:tc>
          <w:tcPr>
            <w:tcW w:w="1559" w:type="dxa"/>
          </w:tcPr>
          <w:p w14:paraId="2A4DF432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性别</w:t>
            </w:r>
          </w:p>
        </w:tc>
        <w:tc>
          <w:tcPr>
            <w:tcW w:w="2693" w:type="dxa"/>
          </w:tcPr>
          <w:p w14:paraId="0B9DF590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女</w:t>
            </w:r>
          </w:p>
        </w:tc>
      </w:tr>
      <w:tr w14:paraId="0A8DE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16039411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397" w:type="dxa"/>
          </w:tcPr>
          <w:p w14:paraId="2253FE2F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科员</w:t>
            </w:r>
          </w:p>
        </w:tc>
        <w:tc>
          <w:tcPr>
            <w:tcW w:w="1559" w:type="dxa"/>
          </w:tcPr>
          <w:p w14:paraId="0B4B18C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电子邮箱</w:t>
            </w:r>
          </w:p>
        </w:tc>
        <w:tc>
          <w:tcPr>
            <w:tcW w:w="2693" w:type="dxa"/>
          </w:tcPr>
          <w:p w14:paraId="5B0283F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Zsk@xmu.edu.cn</w:t>
            </w:r>
          </w:p>
        </w:tc>
      </w:tr>
      <w:tr w14:paraId="7540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00E6111B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固定电话</w:t>
            </w:r>
          </w:p>
        </w:tc>
        <w:tc>
          <w:tcPr>
            <w:tcW w:w="2397" w:type="dxa"/>
          </w:tcPr>
          <w:p w14:paraId="152AE671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0592-218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9029</w:t>
            </w:r>
          </w:p>
        </w:tc>
        <w:tc>
          <w:tcPr>
            <w:tcW w:w="1559" w:type="dxa"/>
          </w:tcPr>
          <w:p w14:paraId="29D7484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手机</w:t>
            </w:r>
          </w:p>
        </w:tc>
        <w:tc>
          <w:tcPr>
            <w:tcW w:w="2693" w:type="dxa"/>
          </w:tcPr>
          <w:p w14:paraId="42FCBF38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3262817265</w:t>
            </w:r>
          </w:p>
        </w:tc>
      </w:tr>
      <w:tr w14:paraId="4CED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4D4774B1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6649" w:type="dxa"/>
            <w:gridSpan w:val="3"/>
          </w:tcPr>
          <w:p w14:paraId="4954953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厦门大学</w:t>
            </w:r>
          </w:p>
        </w:tc>
      </w:tr>
      <w:tr w14:paraId="5D3E7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5051303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通讯地址</w:t>
            </w:r>
          </w:p>
        </w:tc>
        <w:tc>
          <w:tcPr>
            <w:tcW w:w="6649" w:type="dxa"/>
            <w:gridSpan w:val="3"/>
          </w:tcPr>
          <w:p w14:paraId="55B35E8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福建省厦门市思明区思明南路422号</w:t>
            </w:r>
          </w:p>
        </w:tc>
      </w:tr>
    </w:tbl>
    <w:p w14:paraId="41305100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财务联系人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397"/>
        <w:gridCol w:w="1559"/>
        <w:gridCol w:w="2693"/>
      </w:tblGrid>
      <w:tr w14:paraId="44D6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75A052F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2397" w:type="dxa"/>
          </w:tcPr>
          <w:p w14:paraId="229C22D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王海凤</w:t>
            </w:r>
          </w:p>
        </w:tc>
        <w:tc>
          <w:tcPr>
            <w:tcW w:w="1559" w:type="dxa"/>
          </w:tcPr>
          <w:p w14:paraId="5AF0E8F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性别</w:t>
            </w:r>
          </w:p>
        </w:tc>
        <w:tc>
          <w:tcPr>
            <w:tcW w:w="2693" w:type="dxa"/>
          </w:tcPr>
          <w:p w14:paraId="672656A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女</w:t>
            </w:r>
          </w:p>
        </w:tc>
      </w:tr>
      <w:tr w14:paraId="0404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049BC4E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397" w:type="dxa"/>
          </w:tcPr>
          <w:p w14:paraId="66DD3C4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秘书</w:t>
            </w:r>
          </w:p>
        </w:tc>
        <w:tc>
          <w:tcPr>
            <w:tcW w:w="1559" w:type="dxa"/>
          </w:tcPr>
          <w:p w14:paraId="505DC39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电子邮箱</w:t>
            </w:r>
          </w:p>
        </w:tc>
        <w:tc>
          <w:tcPr>
            <w:tcW w:w="2693" w:type="dxa"/>
          </w:tcPr>
          <w:p w14:paraId="382524E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whf@xmu.edu.cn</w:t>
            </w:r>
          </w:p>
        </w:tc>
      </w:tr>
      <w:tr w14:paraId="40D9C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4DC4C10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固定电话</w:t>
            </w:r>
          </w:p>
        </w:tc>
        <w:tc>
          <w:tcPr>
            <w:tcW w:w="2397" w:type="dxa"/>
          </w:tcPr>
          <w:p w14:paraId="102D8AD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0592-2186307</w:t>
            </w:r>
          </w:p>
        </w:tc>
        <w:tc>
          <w:tcPr>
            <w:tcW w:w="1559" w:type="dxa"/>
          </w:tcPr>
          <w:p w14:paraId="3E33885C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手机</w:t>
            </w:r>
          </w:p>
        </w:tc>
        <w:tc>
          <w:tcPr>
            <w:tcW w:w="2693" w:type="dxa"/>
          </w:tcPr>
          <w:p w14:paraId="5A0304B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15259260550</w:t>
            </w:r>
          </w:p>
        </w:tc>
      </w:tr>
      <w:tr w14:paraId="678F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7D97DEFD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6649" w:type="dxa"/>
            <w:gridSpan w:val="3"/>
          </w:tcPr>
          <w:p w14:paraId="46528A4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厦门大学</w:t>
            </w:r>
          </w:p>
        </w:tc>
      </w:tr>
      <w:tr w14:paraId="0A225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7E3EB90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通讯地址</w:t>
            </w:r>
          </w:p>
        </w:tc>
        <w:tc>
          <w:tcPr>
            <w:tcW w:w="6649" w:type="dxa"/>
            <w:gridSpan w:val="3"/>
          </w:tcPr>
          <w:p w14:paraId="474DAE3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福建省厦门市思明区思明南路422号</w:t>
            </w:r>
          </w:p>
        </w:tc>
      </w:tr>
    </w:tbl>
    <w:p w14:paraId="07F3C3E4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二、获奖情况</w:t>
      </w:r>
    </w:p>
    <w:p w14:paraId="2DAEB7C7">
      <w:pPr>
        <w:spacing w:line="315" w:lineRule="atLeast"/>
        <w:jc w:val="left"/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</w:pPr>
      <w:r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  <w:t>申报项目参加省部级以上演出和比赛情况及所获奖项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 w14:paraId="553D6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22CD1EBE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382" w:type="dxa"/>
          </w:tcPr>
          <w:p w14:paraId="32212382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剧目或作品名称</w:t>
            </w:r>
          </w:p>
        </w:tc>
        <w:tc>
          <w:tcPr>
            <w:tcW w:w="1383" w:type="dxa"/>
          </w:tcPr>
          <w:p w14:paraId="3C5C0CD1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主办单位</w:t>
            </w:r>
          </w:p>
        </w:tc>
        <w:tc>
          <w:tcPr>
            <w:tcW w:w="1383" w:type="dxa"/>
          </w:tcPr>
          <w:p w14:paraId="3264788E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获奖情况</w:t>
            </w:r>
          </w:p>
        </w:tc>
        <w:tc>
          <w:tcPr>
            <w:tcW w:w="1383" w:type="dxa"/>
          </w:tcPr>
          <w:p w14:paraId="5371B621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获奖时间</w:t>
            </w:r>
          </w:p>
        </w:tc>
        <w:tc>
          <w:tcPr>
            <w:tcW w:w="1383" w:type="dxa"/>
          </w:tcPr>
          <w:p w14:paraId="4C64E1F6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操作</w:t>
            </w:r>
          </w:p>
        </w:tc>
      </w:tr>
      <w:tr w14:paraId="1DFF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2FFC39CF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2" w:type="dxa"/>
          </w:tcPr>
          <w:p w14:paraId="7A428772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65532B08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42A6AD3E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0F510D7A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337EAEA7">
            <w:pPr>
              <w:spacing w:line="360" w:lineRule="auto"/>
              <w:rPr>
                <w:b/>
                <w:szCs w:val="21"/>
              </w:rPr>
            </w:pPr>
          </w:p>
        </w:tc>
      </w:tr>
      <w:tr w14:paraId="7A70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5D713203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2" w:type="dxa"/>
          </w:tcPr>
          <w:p w14:paraId="5A9872F5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257F00FD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1455B78A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376EE381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341A9272">
            <w:pPr>
              <w:spacing w:line="360" w:lineRule="auto"/>
              <w:rPr>
                <w:b/>
                <w:szCs w:val="21"/>
              </w:rPr>
            </w:pPr>
          </w:p>
        </w:tc>
      </w:tr>
      <w:tr w14:paraId="20EE2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5BB23D4D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2" w:type="dxa"/>
          </w:tcPr>
          <w:p w14:paraId="5FE69401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2BC8CCD2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516661B0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5FBE8F20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383" w:type="dxa"/>
          </w:tcPr>
          <w:p w14:paraId="2C85B7EF">
            <w:pPr>
              <w:spacing w:line="360" w:lineRule="auto"/>
              <w:rPr>
                <w:b/>
                <w:szCs w:val="21"/>
              </w:rPr>
            </w:pPr>
          </w:p>
        </w:tc>
      </w:tr>
    </w:tbl>
    <w:p w14:paraId="6B97D762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三、项目论证</w:t>
      </w:r>
    </w:p>
    <w:p w14:paraId="3B2EC316">
      <w:pPr>
        <w:jc w:val="left"/>
        <w:rPr>
          <w:rFonts w:hint="eastAsia" w:ascii="PingFang SC" w:hAnsi="PingFang SC" w:eastAsia="宋体" w:cs="宋体"/>
          <w:color w:val="222222"/>
          <w:kern w:val="0"/>
          <w:szCs w:val="21"/>
        </w:rPr>
      </w:pPr>
      <w:r>
        <w:rPr>
          <w:rFonts w:ascii="PingFang SC" w:hAnsi="PingFang SC" w:eastAsia="宋体" w:cs="宋体"/>
          <w:color w:val="222222"/>
          <w:kern w:val="0"/>
          <w:szCs w:val="21"/>
        </w:rPr>
        <w:t>说明</w:t>
      </w:r>
    </w:p>
    <w:p w14:paraId="0BFEFFD5">
      <w:pPr>
        <w:spacing w:line="315" w:lineRule="atLeast"/>
        <w:jc w:val="left"/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</w:pPr>
      <w:r>
        <w:rPr>
          <w:rFonts w:ascii="PingFang SC" w:hAnsi="PingFang SC" w:eastAsia="宋体" w:cs="宋体"/>
          <w:color w:val="222222"/>
          <w:kern w:val="0"/>
          <w:sz w:val="20"/>
          <w:szCs w:val="20"/>
        </w:rPr>
        <w:t>1.申报项目的主题思想、内容简介、艺术特色和价值意义；2.申报项目的前期准备情况；3.完成申报项目的保障条件。限4000字以内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089DD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</w:trPr>
        <w:tc>
          <w:tcPr>
            <w:tcW w:w="8296" w:type="dxa"/>
          </w:tcPr>
          <w:p w14:paraId="50A943E1">
            <w:pPr>
              <w:spacing w:line="360" w:lineRule="auto"/>
              <w:rPr>
                <w:b/>
                <w:szCs w:val="21"/>
              </w:rPr>
            </w:pPr>
          </w:p>
        </w:tc>
      </w:tr>
    </w:tbl>
    <w:p w14:paraId="2B2A1BDF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四、项目主创人员</w:t>
      </w:r>
    </w:p>
    <w:p w14:paraId="097C125B">
      <w:pPr>
        <w:spacing w:line="315" w:lineRule="atLeast"/>
        <w:jc w:val="left"/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</w:pPr>
      <w:r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  <w:t>如实填写该作品的编剧、导演、主演、作曲、舞美设计等主要创作人员信息；主要演员不得从外省聘请，原则上使用本团演员。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752"/>
        <w:gridCol w:w="753"/>
        <w:gridCol w:w="1258"/>
        <w:gridCol w:w="774"/>
        <w:gridCol w:w="2195"/>
        <w:gridCol w:w="1065"/>
        <w:gridCol w:w="1065"/>
      </w:tblGrid>
      <w:tr w14:paraId="32C1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 w14:paraId="77D8E673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752" w:type="dxa"/>
          </w:tcPr>
          <w:p w14:paraId="570DCF3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753" w:type="dxa"/>
          </w:tcPr>
          <w:p w14:paraId="47D3AAE1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省份</w:t>
            </w:r>
          </w:p>
        </w:tc>
        <w:tc>
          <w:tcPr>
            <w:tcW w:w="1258" w:type="dxa"/>
          </w:tcPr>
          <w:p w14:paraId="1E4F462B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b/>
                <w:szCs w:val="21"/>
              </w:rPr>
              <w:t>所在单位</w:t>
            </w:r>
            <w:r>
              <w:rPr>
                <w:rFonts w:hint="eastAsia"/>
                <w:b/>
                <w:szCs w:val="21"/>
                <w:lang w:val="en-US" w:eastAsia="zh-CN"/>
              </w:rPr>
              <w:t>及职务</w:t>
            </w:r>
          </w:p>
        </w:tc>
        <w:tc>
          <w:tcPr>
            <w:tcW w:w="774" w:type="dxa"/>
          </w:tcPr>
          <w:p w14:paraId="62439D96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职称</w:t>
            </w:r>
          </w:p>
        </w:tc>
        <w:tc>
          <w:tcPr>
            <w:tcW w:w="2195" w:type="dxa"/>
          </w:tcPr>
          <w:p w14:paraId="570165A6">
            <w:pPr>
              <w:spacing w:line="360" w:lineRule="auto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b/>
                <w:szCs w:val="21"/>
              </w:rPr>
              <w:t>项目分工</w:t>
            </w: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编剧/导演/音乐/主演/舞美设计/灯光设计/服装设计/其他</w:t>
            </w:r>
            <w:r>
              <w:rPr>
                <w:rFonts w:hint="eastAsia"/>
                <w:b/>
                <w:szCs w:val="21"/>
                <w:lang w:eastAsia="zh-CN"/>
              </w:rPr>
              <w:t>）</w:t>
            </w:r>
          </w:p>
        </w:tc>
        <w:tc>
          <w:tcPr>
            <w:tcW w:w="1065" w:type="dxa"/>
          </w:tcPr>
          <w:p w14:paraId="6BA56931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证件类型</w:t>
            </w:r>
          </w:p>
        </w:tc>
        <w:tc>
          <w:tcPr>
            <w:tcW w:w="1065" w:type="dxa"/>
          </w:tcPr>
          <w:p w14:paraId="7AA0139B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证件号码</w:t>
            </w:r>
          </w:p>
        </w:tc>
      </w:tr>
      <w:tr w14:paraId="2329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 w14:paraId="71443CC4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52" w:type="dxa"/>
          </w:tcPr>
          <w:p w14:paraId="61DC160D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53" w:type="dxa"/>
          </w:tcPr>
          <w:p w14:paraId="5346CB76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258" w:type="dxa"/>
          </w:tcPr>
          <w:p w14:paraId="5DF8466E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74" w:type="dxa"/>
          </w:tcPr>
          <w:p w14:paraId="18B2DEA1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195" w:type="dxa"/>
          </w:tcPr>
          <w:p w14:paraId="211372D9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065" w:type="dxa"/>
          </w:tcPr>
          <w:p w14:paraId="0229B6B1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065" w:type="dxa"/>
          </w:tcPr>
          <w:p w14:paraId="7FC39DF9">
            <w:pPr>
              <w:spacing w:line="360" w:lineRule="auto"/>
              <w:rPr>
                <w:b/>
                <w:szCs w:val="21"/>
              </w:rPr>
            </w:pPr>
          </w:p>
        </w:tc>
      </w:tr>
      <w:tr w14:paraId="4D1C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 w14:paraId="141AD22B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52" w:type="dxa"/>
          </w:tcPr>
          <w:p w14:paraId="63FD6D4C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53" w:type="dxa"/>
          </w:tcPr>
          <w:p w14:paraId="0C56E6DC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258" w:type="dxa"/>
          </w:tcPr>
          <w:p w14:paraId="7CE34F20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74" w:type="dxa"/>
          </w:tcPr>
          <w:p w14:paraId="375F6A39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195" w:type="dxa"/>
          </w:tcPr>
          <w:p w14:paraId="627AE040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065" w:type="dxa"/>
          </w:tcPr>
          <w:p w14:paraId="1EF9E566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065" w:type="dxa"/>
          </w:tcPr>
          <w:p w14:paraId="17BE3C61">
            <w:pPr>
              <w:spacing w:line="360" w:lineRule="auto"/>
              <w:rPr>
                <w:b/>
                <w:szCs w:val="21"/>
              </w:rPr>
            </w:pPr>
          </w:p>
        </w:tc>
      </w:tr>
      <w:tr w14:paraId="1BF4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 w14:paraId="470ACB4D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52" w:type="dxa"/>
          </w:tcPr>
          <w:p w14:paraId="04263001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53" w:type="dxa"/>
          </w:tcPr>
          <w:p w14:paraId="480C4079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258" w:type="dxa"/>
          </w:tcPr>
          <w:p w14:paraId="19123EF2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774" w:type="dxa"/>
          </w:tcPr>
          <w:p w14:paraId="6C058D59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195" w:type="dxa"/>
          </w:tcPr>
          <w:p w14:paraId="2C0C7B75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065" w:type="dxa"/>
          </w:tcPr>
          <w:p w14:paraId="75E8EF2C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1065" w:type="dxa"/>
          </w:tcPr>
          <w:p w14:paraId="45EF5CEF">
            <w:pPr>
              <w:spacing w:line="360" w:lineRule="auto"/>
              <w:rPr>
                <w:b/>
                <w:szCs w:val="21"/>
              </w:rPr>
            </w:pPr>
          </w:p>
        </w:tc>
      </w:tr>
    </w:tbl>
    <w:p w14:paraId="3A8FC746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五、实施计划</w:t>
      </w:r>
    </w:p>
    <w:p w14:paraId="38DCA6C4">
      <w:pPr>
        <w:spacing w:line="360" w:lineRule="auto"/>
        <w:rPr>
          <w:rFonts w:hint="default" w:eastAsiaTheme="minor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项目实施周期：</w:t>
      </w:r>
      <w:r>
        <w:rPr>
          <w:rFonts w:hint="eastAsia"/>
          <w:b/>
          <w:szCs w:val="21"/>
          <w:lang w:val="en-US" w:eastAsia="zh-CN"/>
        </w:rPr>
        <w:t>起止时间年月日</w:t>
      </w:r>
    </w:p>
    <w:p w14:paraId="03F67AFC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第一阶段（</w:t>
      </w:r>
      <w:r>
        <w:rPr>
          <w:rFonts w:hint="eastAsia"/>
          <w:b/>
          <w:sz w:val="24"/>
          <w:szCs w:val="21"/>
          <w:lang w:val="en-US" w:eastAsia="zh-CN"/>
        </w:rPr>
        <w:t>修改提升和</w:t>
      </w:r>
      <w:r>
        <w:rPr>
          <w:rFonts w:hint="eastAsia"/>
          <w:b/>
          <w:sz w:val="24"/>
          <w:szCs w:val="21"/>
        </w:rPr>
        <w:t>演出</w:t>
      </w:r>
      <w:r>
        <w:rPr>
          <w:rFonts w:hint="eastAsia"/>
          <w:b/>
          <w:sz w:val="24"/>
          <w:szCs w:val="21"/>
          <w:lang w:val="en-US" w:eastAsia="zh-CN"/>
        </w:rPr>
        <w:t>计划</w:t>
      </w:r>
      <w:r>
        <w:rPr>
          <w:rFonts w:hint="eastAsia"/>
          <w:b/>
          <w:sz w:val="24"/>
          <w:szCs w:val="21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5749"/>
      </w:tblGrid>
      <w:tr w14:paraId="42910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21D8B77E">
            <w:pPr>
              <w:spacing w:line="360" w:lineRule="auto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实施日期</w:t>
            </w: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起止时间</w:t>
            </w:r>
            <w:r>
              <w:rPr>
                <w:rFonts w:hint="eastAsia"/>
                <w:b/>
                <w:szCs w:val="21"/>
                <w:lang w:eastAsia="zh-CN"/>
              </w:rPr>
              <w:t>）</w:t>
            </w:r>
          </w:p>
        </w:tc>
        <w:tc>
          <w:tcPr>
            <w:tcW w:w="5749" w:type="dxa"/>
          </w:tcPr>
          <w:p w14:paraId="12041B1E">
            <w:pPr>
              <w:spacing w:line="360" w:lineRule="auto"/>
              <w:rPr>
                <w:b/>
                <w:szCs w:val="21"/>
              </w:rPr>
            </w:pPr>
          </w:p>
        </w:tc>
      </w:tr>
      <w:tr w14:paraId="61494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0A68945">
            <w:pPr>
              <w:spacing w:line="360" w:lineRule="auto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具体实施内容</w:t>
            </w: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限500字</w:t>
            </w:r>
            <w:r>
              <w:rPr>
                <w:rFonts w:hint="eastAsia"/>
                <w:b/>
                <w:szCs w:val="21"/>
                <w:lang w:eastAsia="zh-CN"/>
              </w:rPr>
              <w:t>）</w:t>
            </w:r>
          </w:p>
        </w:tc>
        <w:tc>
          <w:tcPr>
            <w:tcW w:w="5749" w:type="dxa"/>
          </w:tcPr>
          <w:p w14:paraId="1FECFA41">
            <w:pPr>
              <w:spacing w:line="360" w:lineRule="auto"/>
              <w:rPr>
                <w:b/>
                <w:szCs w:val="21"/>
              </w:rPr>
            </w:pPr>
          </w:p>
        </w:tc>
      </w:tr>
    </w:tbl>
    <w:p w14:paraId="632D255C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第二阶段（结项验收）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5749"/>
      </w:tblGrid>
      <w:tr w14:paraId="0C41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5FF14DC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验收日期</w:t>
            </w:r>
          </w:p>
        </w:tc>
        <w:tc>
          <w:tcPr>
            <w:tcW w:w="5749" w:type="dxa"/>
          </w:tcPr>
          <w:p w14:paraId="35D01EFA">
            <w:pPr>
              <w:spacing w:line="360" w:lineRule="auto"/>
              <w:rPr>
                <w:b/>
                <w:szCs w:val="21"/>
              </w:rPr>
            </w:pPr>
          </w:p>
        </w:tc>
      </w:tr>
      <w:tr w14:paraId="591F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3D987A88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项目预期成果（限500字）</w:t>
            </w:r>
          </w:p>
        </w:tc>
        <w:tc>
          <w:tcPr>
            <w:tcW w:w="5749" w:type="dxa"/>
          </w:tcPr>
          <w:p w14:paraId="1DA1895A">
            <w:pPr>
              <w:spacing w:line="360" w:lineRule="auto"/>
              <w:rPr>
                <w:b/>
                <w:szCs w:val="21"/>
              </w:rPr>
            </w:pPr>
          </w:p>
        </w:tc>
      </w:tr>
    </w:tbl>
    <w:p w14:paraId="15A77407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六、项目预算</w:t>
      </w:r>
    </w:p>
    <w:p w14:paraId="258DB2CE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收款单位名称：</w:t>
      </w:r>
      <w:r>
        <w:rPr>
          <w:rFonts w:hint="eastAsia"/>
          <w:szCs w:val="21"/>
        </w:rPr>
        <w:t>厦门大学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                </w:t>
      </w:r>
      <w:r>
        <w:rPr>
          <w:rFonts w:hint="eastAsia"/>
          <w:b/>
          <w:szCs w:val="21"/>
        </w:rPr>
        <w:t>收款单位账号：</w:t>
      </w:r>
      <w:r>
        <w:rPr>
          <w:szCs w:val="21"/>
        </w:rPr>
        <w:t>4100021709024904620</w:t>
      </w:r>
    </w:p>
    <w:p w14:paraId="4811477A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收款单位开户银行名称：</w:t>
      </w:r>
      <w:r>
        <w:rPr>
          <w:rFonts w:hint="eastAsia"/>
          <w:szCs w:val="21"/>
        </w:rPr>
        <w:t>工行厦门市分行厦大支行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>开户银行账号：</w:t>
      </w:r>
      <w:r>
        <w:rPr>
          <w:szCs w:val="21"/>
        </w:rPr>
        <w:t>102393000229</w:t>
      </w:r>
    </w:p>
    <w:p w14:paraId="3AB26532"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项目总计</w:t>
      </w:r>
      <w:r>
        <w:rPr>
          <w:rFonts w:ascii="宋体" w:hAnsi="宋体" w:eastAsia="宋体"/>
          <w:szCs w:val="21"/>
        </w:rPr>
        <w:t xml:space="preserve">  万元（申请资助资金不超过10万元）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单位：万元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512D2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68E0FB5D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开支项目</w:t>
            </w:r>
          </w:p>
        </w:tc>
        <w:tc>
          <w:tcPr>
            <w:tcW w:w="2765" w:type="dxa"/>
          </w:tcPr>
          <w:p w14:paraId="1A181493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申请额度（万元）</w:t>
            </w:r>
          </w:p>
        </w:tc>
        <w:tc>
          <w:tcPr>
            <w:tcW w:w="2766" w:type="dxa"/>
          </w:tcPr>
          <w:p w14:paraId="28DA138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开支范围</w:t>
            </w:r>
          </w:p>
        </w:tc>
      </w:tr>
      <w:tr w14:paraId="3288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4CF2F25B">
            <w:pPr>
              <w:spacing w:line="360" w:lineRule="auto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创作费</w:t>
            </w:r>
          </w:p>
        </w:tc>
        <w:tc>
          <w:tcPr>
            <w:tcW w:w="2765" w:type="dxa"/>
          </w:tcPr>
          <w:p w14:paraId="1F4875F6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766" w:type="dxa"/>
          </w:tcPr>
          <w:p w14:paraId="39E21D3C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用于作品修改提高</w:t>
            </w:r>
          </w:p>
        </w:tc>
      </w:tr>
      <w:tr w14:paraId="64D2D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5D946D44">
            <w:pPr>
              <w:spacing w:line="360" w:lineRule="auto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演出费</w:t>
            </w:r>
          </w:p>
        </w:tc>
        <w:tc>
          <w:tcPr>
            <w:tcW w:w="2765" w:type="dxa"/>
          </w:tcPr>
          <w:p w14:paraId="63D42110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766" w:type="dxa"/>
          </w:tcPr>
          <w:p w14:paraId="2D248A25">
            <w:pPr>
              <w:spacing w:line="360" w:lineRule="auto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用于作品演出，参加下基层、进校园等文化惠民演出活动</w:t>
            </w:r>
          </w:p>
        </w:tc>
      </w:tr>
      <w:tr w14:paraId="6E48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3177E6D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合计</w:t>
            </w:r>
          </w:p>
        </w:tc>
        <w:tc>
          <w:tcPr>
            <w:tcW w:w="2765" w:type="dxa"/>
          </w:tcPr>
          <w:p w14:paraId="5FDFF3A3"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766" w:type="dxa"/>
          </w:tcPr>
          <w:p w14:paraId="2D92A821"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</w:tr>
    </w:tbl>
    <w:p w14:paraId="70744ACC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264150" cy="1969770"/>
            <wp:effectExtent l="0" t="0" r="12700" b="11430"/>
            <wp:docPr id="1" name="图片 1" descr="174720891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72089196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96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7F"/>
    <w:rsid w:val="000F0DC7"/>
    <w:rsid w:val="00124BA5"/>
    <w:rsid w:val="00180FED"/>
    <w:rsid w:val="001A119F"/>
    <w:rsid w:val="0034662D"/>
    <w:rsid w:val="0037171D"/>
    <w:rsid w:val="006034DE"/>
    <w:rsid w:val="006C5D27"/>
    <w:rsid w:val="00740937"/>
    <w:rsid w:val="007B3ED8"/>
    <w:rsid w:val="008840B7"/>
    <w:rsid w:val="00957354"/>
    <w:rsid w:val="00B3307F"/>
    <w:rsid w:val="00B42E58"/>
    <w:rsid w:val="00D555BD"/>
    <w:rsid w:val="00DE543D"/>
    <w:rsid w:val="00E40652"/>
    <w:rsid w:val="00F631C1"/>
    <w:rsid w:val="11897862"/>
    <w:rsid w:val="322C20DD"/>
    <w:rsid w:val="3675509E"/>
    <w:rsid w:val="5B30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flex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989</Words>
  <Characters>1028</Characters>
  <Lines>9</Lines>
  <Paragraphs>2</Paragraphs>
  <TotalTime>20</TotalTime>
  <ScaleCrop>false</ScaleCrop>
  <LinksUpToDate>false</LinksUpToDate>
  <CharactersWithSpaces>1058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2021-08-11T02:20:00Z</dcterms:created>
  <dc:creator>Windows 用户</dc:creator>
  <cp:lastModifiedBy>M</cp:lastModifiedBy>
  <dcterms:modified xsi:type="dcterms:W3CDTF">2025-05-14T07:49:32Z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19E9DB415D4A413CA385C1072207FDFC_13</vt:lpwstr>
  </property>
  <property fmtid="{D5CDD505-2E9C-101B-9397-08002B2CF9AE}" pid="4" name="KSOTemplateDocerSaveRecord">
    <vt:lpwstr>eyJoZGlkIjoiZDM1ZGY2ODc5ZGY0MDk4ZTk0YTQwY2JkMDBkOTdiMjYiLCJ1c2VySWQiOiIxNDc3NDg2NSJ9</vt:lpwstr>
  </property>
</Properties>
</file>