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856F3B">
      <w:pPr>
        <w:spacing w:line="360" w:lineRule="auto"/>
        <w:rPr>
          <w:rFonts w:ascii="黑体" w:hAnsi="黑体" w:eastAsia="黑体"/>
          <w:b/>
          <w:sz w:val="28"/>
        </w:rPr>
      </w:pPr>
      <w:r>
        <w:rPr>
          <w:rFonts w:hint="eastAsia" w:ascii="黑体" w:hAnsi="黑体" w:eastAsia="黑体"/>
          <w:b/>
          <w:sz w:val="28"/>
        </w:rPr>
        <w:t>一、申报项目</w:t>
      </w:r>
    </w:p>
    <w:p w14:paraId="209BD948">
      <w:pPr>
        <w:spacing w:line="360" w:lineRule="auto"/>
        <w:rPr>
          <w:szCs w:val="21"/>
        </w:rPr>
      </w:pPr>
      <w:r>
        <w:rPr>
          <w:rFonts w:hint="eastAsia"/>
          <w:b/>
          <w:szCs w:val="21"/>
        </w:rPr>
        <w:t>项目类型：</w:t>
      </w:r>
      <w:r>
        <w:rPr>
          <w:rFonts w:hint="eastAsia"/>
          <w:szCs w:val="21"/>
        </w:rPr>
        <w:t>创作人才</w:t>
      </w:r>
    </w:p>
    <w:p w14:paraId="2FCDBDED">
      <w:pPr>
        <w:spacing w:line="360" w:lineRule="auto"/>
        <w:ind w:firstLine="1050" w:firstLineChars="500"/>
        <w:rPr>
          <w:szCs w:val="21"/>
        </w:rPr>
      </w:pPr>
      <w:r>
        <w:rPr>
          <w:rFonts w:hint="eastAsia"/>
          <w:szCs w:val="21"/>
        </w:rPr>
        <w:t>经营管理人才</w:t>
      </w:r>
    </w:p>
    <w:p w14:paraId="0452996F">
      <w:pPr>
        <w:spacing w:line="360" w:lineRule="auto"/>
        <w:ind w:firstLine="1050" w:firstLineChars="500"/>
        <w:rPr>
          <w:szCs w:val="21"/>
        </w:rPr>
      </w:pPr>
      <w:r>
        <w:rPr>
          <w:rFonts w:hint="eastAsia"/>
          <w:szCs w:val="21"/>
        </w:rPr>
        <w:t>文艺评论人才</w:t>
      </w:r>
    </w:p>
    <w:p w14:paraId="0AD43145">
      <w:pPr>
        <w:spacing w:line="360" w:lineRule="auto"/>
        <w:ind w:firstLine="1050" w:firstLineChars="500"/>
        <w:rPr>
          <w:rFonts w:hint="eastAsia"/>
        </w:rPr>
      </w:pPr>
      <w:r>
        <w:rPr>
          <w:rFonts w:hint="eastAsia"/>
          <w:szCs w:val="21"/>
        </w:rPr>
        <w:t>高端艺术人才国外研修计划</w:t>
      </w:r>
    </w:p>
    <w:p w14:paraId="15EB73FA">
      <w:pPr>
        <w:spacing w:line="360" w:lineRule="auto"/>
        <w:rPr>
          <w:szCs w:val="21"/>
        </w:rPr>
      </w:pPr>
      <w:r>
        <w:rPr>
          <w:rFonts w:hint="eastAsia"/>
          <w:b/>
          <w:szCs w:val="21"/>
        </w:rPr>
        <w:t>艺术门类：</w:t>
      </w:r>
      <w:r>
        <w:rPr>
          <w:rFonts w:hint="eastAsia"/>
          <w:szCs w:val="21"/>
        </w:rPr>
        <w:t>舞台艺术</w:t>
      </w:r>
    </w:p>
    <w:p w14:paraId="04CD08FA">
      <w:pPr>
        <w:spacing w:line="360" w:lineRule="auto"/>
        <w:ind w:firstLine="1050" w:firstLineChars="500"/>
        <w:rPr>
          <w:rFonts w:hint="default" w:eastAsiaTheme="minorEastAsia"/>
          <w:lang w:val="en-US" w:eastAsia="zh-CN"/>
        </w:rPr>
      </w:pPr>
      <w:r>
        <w:rPr>
          <w:rFonts w:hint="eastAsia"/>
          <w:lang w:val="en-US" w:eastAsia="zh-CN"/>
        </w:rPr>
        <w:t>绘画、雕塑</w:t>
      </w:r>
    </w:p>
    <w:p w14:paraId="48DE196A">
      <w:pPr>
        <w:spacing w:line="360" w:lineRule="auto"/>
        <w:ind w:firstLine="1050" w:firstLineChars="500"/>
        <w:rPr>
          <w:rFonts w:hint="default" w:eastAsiaTheme="minorEastAsia"/>
          <w:lang w:val="en-US" w:eastAsia="zh-CN"/>
        </w:rPr>
      </w:pPr>
      <w:r>
        <w:rPr>
          <w:rFonts w:hint="eastAsia"/>
        </w:rPr>
        <w:t>书法</w:t>
      </w:r>
      <w:r>
        <w:rPr>
          <w:rFonts w:hint="eastAsia"/>
          <w:lang w:eastAsia="zh-CN"/>
        </w:rPr>
        <w:t>、</w:t>
      </w:r>
      <w:r>
        <w:rPr>
          <w:rFonts w:hint="eastAsia"/>
          <w:lang w:val="en-US" w:eastAsia="zh-CN"/>
        </w:rPr>
        <w:t>篆刻</w:t>
      </w:r>
    </w:p>
    <w:p w14:paraId="0B81D300">
      <w:pPr>
        <w:spacing w:line="360" w:lineRule="auto"/>
        <w:ind w:firstLine="1050" w:firstLineChars="500"/>
      </w:pPr>
      <w:r>
        <w:rPr>
          <w:rFonts w:hint="eastAsia"/>
        </w:rPr>
        <w:t>摄影</w:t>
      </w:r>
    </w:p>
    <w:p w14:paraId="0E885229">
      <w:pPr>
        <w:spacing w:line="360" w:lineRule="auto"/>
        <w:ind w:firstLine="1050" w:firstLineChars="500"/>
      </w:pPr>
      <w:r>
        <w:rPr>
          <w:rFonts w:hint="eastAsia"/>
        </w:rPr>
        <w:t>工艺美术</w:t>
      </w:r>
    </w:p>
    <w:p w14:paraId="1EC4BA5A">
      <w:pPr>
        <w:spacing w:line="360" w:lineRule="auto"/>
        <w:rPr>
          <w:b/>
          <w:szCs w:val="21"/>
        </w:rPr>
      </w:pPr>
      <w:r>
        <w:rPr>
          <w:rFonts w:hint="eastAsia"/>
          <w:b/>
          <w:szCs w:val="21"/>
        </w:rPr>
        <w:t>项目名称：</w:t>
      </w:r>
    </w:p>
    <w:p w14:paraId="1B848BBE">
      <w:pPr>
        <w:spacing w:line="360" w:lineRule="auto"/>
        <w:rPr>
          <w:rFonts w:hint="eastAsia"/>
          <w:b/>
          <w:szCs w:val="21"/>
        </w:rPr>
      </w:pPr>
      <w:r>
        <w:rPr>
          <w:rFonts w:hint="eastAsia"/>
          <w:b/>
          <w:szCs w:val="21"/>
        </w:rPr>
        <w:t>是否涉及境外培训（含港澳台地区）：是；否</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4"/>
        <w:gridCol w:w="2074"/>
        <w:gridCol w:w="2074"/>
        <w:gridCol w:w="2074"/>
      </w:tblGrid>
      <w:tr w14:paraId="08A1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01FD897B">
            <w:pPr>
              <w:spacing w:line="360" w:lineRule="auto"/>
              <w:rPr>
                <w:b/>
                <w:szCs w:val="21"/>
              </w:rPr>
            </w:pPr>
            <w:r>
              <w:rPr>
                <w:rFonts w:hint="eastAsia"/>
                <w:b/>
                <w:szCs w:val="21"/>
              </w:rPr>
              <w:t>培训周期</w:t>
            </w:r>
          </w:p>
        </w:tc>
        <w:tc>
          <w:tcPr>
            <w:tcW w:w="6222" w:type="dxa"/>
            <w:gridSpan w:val="3"/>
          </w:tcPr>
          <w:p w14:paraId="768FE06A">
            <w:pPr>
              <w:spacing w:line="360" w:lineRule="auto"/>
              <w:rPr>
                <w:b/>
                <w:szCs w:val="21"/>
              </w:rPr>
            </w:pPr>
            <w:r>
              <w:rPr>
                <w:rFonts w:hint="eastAsia"/>
                <w:b/>
                <w:szCs w:val="21"/>
              </w:rPr>
              <w:t>短期培训/中长期培训</w:t>
            </w:r>
          </w:p>
        </w:tc>
      </w:tr>
      <w:tr w14:paraId="2436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2A502DFC">
            <w:pPr>
              <w:spacing w:line="360" w:lineRule="auto"/>
              <w:rPr>
                <w:b/>
                <w:szCs w:val="21"/>
              </w:rPr>
            </w:pPr>
            <w:r>
              <w:rPr>
                <w:rFonts w:hint="eastAsia"/>
                <w:b/>
                <w:szCs w:val="21"/>
              </w:rPr>
              <w:t>培训地点</w:t>
            </w:r>
          </w:p>
        </w:tc>
        <w:tc>
          <w:tcPr>
            <w:tcW w:w="2074" w:type="dxa"/>
          </w:tcPr>
          <w:p w14:paraId="6100ED51">
            <w:pPr>
              <w:spacing w:line="360" w:lineRule="auto"/>
              <w:rPr>
                <w:b/>
                <w:szCs w:val="21"/>
              </w:rPr>
            </w:pPr>
          </w:p>
        </w:tc>
        <w:tc>
          <w:tcPr>
            <w:tcW w:w="2074" w:type="dxa"/>
          </w:tcPr>
          <w:p w14:paraId="7B9D3548">
            <w:pPr>
              <w:spacing w:line="360" w:lineRule="auto"/>
              <w:rPr>
                <w:b/>
                <w:szCs w:val="21"/>
              </w:rPr>
            </w:pPr>
            <w:r>
              <w:rPr>
                <w:rFonts w:hint="eastAsia"/>
                <w:b/>
                <w:szCs w:val="21"/>
              </w:rPr>
              <w:t>培训人数（位）</w:t>
            </w:r>
          </w:p>
        </w:tc>
        <w:tc>
          <w:tcPr>
            <w:tcW w:w="2074" w:type="dxa"/>
          </w:tcPr>
          <w:p w14:paraId="59120AD5">
            <w:pPr>
              <w:spacing w:line="360" w:lineRule="auto"/>
              <w:rPr>
                <w:b/>
                <w:szCs w:val="21"/>
              </w:rPr>
            </w:pPr>
          </w:p>
        </w:tc>
      </w:tr>
      <w:tr w14:paraId="610B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tcPr>
          <w:p w14:paraId="59197EDF">
            <w:pPr>
              <w:spacing w:line="360" w:lineRule="auto"/>
              <w:rPr>
                <w:b/>
                <w:szCs w:val="21"/>
              </w:rPr>
            </w:pPr>
            <w:r>
              <w:rPr>
                <w:rFonts w:hint="eastAsia"/>
                <w:b/>
                <w:szCs w:val="21"/>
              </w:rPr>
              <w:t>培训总时长（天）</w:t>
            </w:r>
          </w:p>
        </w:tc>
        <w:tc>
          <w:tcPr>
            <w:tcW w:w="2074" w:type="dxa"/>
          </w:tcPr>
          <w:p w14:paraId="422522FA">
            <w:pPr>
              <w:spacing w:line="360" w:lineRule="auto"/>
              <w:rPr>
                <w:b/>
                <w:szCs w:val="21"/>
              </w:rPr>
            </w:pPr>
          </w:p>
        </w:tc>
        <w:tc>
          <w:tcPr>
            <w:tcW w:w="2074" w:type="dxa"/>
          </w:tcPr>
          <w:p w14:paraId="25BBB53A">
            <w:pPr>
              <w:spacing w:line="360" w:lineRule="auto"/>
              <w:rPr>
                <w:b/>
                <w:szCs w:val="21"/>
              </w:rPr>
            </w:pPr>
            <w:r>
              <w:rPr>
                <w:rFonts w:hint="eastAsia"/>
                <w:b/>
                <w:szCs w:val="21"/>
              </w:rPr>
              <w:t>集中培训时间（天）</w:t>
            </w:r>
          </w:p>
        </w:tc>
        <w:tc>
          <w:tcPr>
            <w:tcW w:w="2074" w:type="dxa"/>
          </w:tcPr>
          <w:p w14:paraId="2D2434D5">
            <w:pPr>
              <w:spacing w:line="360" w:lineRule="auto"/>
              <w:rPr>
                <w:b/>
                <w:szCs w:val="21"/>
              </w:rPr>
            </w:pPr>
          </w:p>
        </w:tc>
      </w:tr>
    </w:tbl>
    <w:p w14:paraId="2293F393">
      <w:pPr>
        <w:spacing w:line="360" w:lineRule="auto"/>
        <w:rPr>
          <w:rFonts w:hint="default" w:eastAsiaTheme="minorEastAsia"/>
          <w:b/>
          <w:sz w:val="24"/>
          <w:szCs w:val="21"/>
          <w:lang w:val="en-US" w:eastAsia="zh-CN"/>
        </w:rPr>
      </w:pPr>
      <w:r>
        <w:rPr>
          <w:rFonts w:hint="eastAsia"/>
          <w:b/>
          <w:sz w:val="24"/>
          <w:szCs w:val="21"/>
          <w:lang w:val="en-US" w:eastAsia="zh-CN"/>
        </w:rPr>
        <w:t>是否获得或申请其它财政资金支持：是；否</w:t>
      </w:r>
    </w:p>
    <w:p w14:paraId="167EC57E">
      <w:pPr>
        <w:spacing w:line="360" w:lineRule="auto"/>
        <w:rPr>
          <w:b/>
          <w:sz w:val="24"/>
          <w:szCs w:val="21"/>
        </w:rPr>
      </w:pPr>
      <w:r>
        <w:rPr>
          <w:rFonts w:hint="eastAsia"/>
          <w:b/>
          <w:sz w:val="24"/>
          <w:szCs w:val="21"/>
        </w:rPr>
        <w:t>项目负责人</w:t>
      </w:r>
    </w:p>
    <w:tbl>
      <w:tblPr>
        <w:tblStyle w:val="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2397"/>
        <w:gridCol w:w="1559"/>
        <w:gridCol w:w="2693"/>
      </w:tblGrid>
      <w:tr w14:paraId="37FB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186B40B4">
            <w:pPr>
              <w:spacing w:line="360" w:lineRule="auto"/>
              <w:rPr>
                <w:b/>
                <w:szCs w:val="21"/>
              </w:rPr>
            </w:pPr>
            <w:r>
              <w:rPr>
                <w:rFonts w:hint="eastAsia"/>
                <w:b/>
                <w:szCs w:val="21"/>
              </w:rPr>
              <w:t>姓名</w:t>
            </w:r>
          </w:p>
        </w:tc>
        <w:tc>
          <w:tcPr>
            <w:tcW w:w="2397" w:type="dxa"/>
          </w:tcPr>
          <w:p w14:paraId="659DE945">
            <w:pPr>
              <w:spacing w:line="360" w:lineRule="auto"/>
              <w:rPr>
                <w:b/>
                <w:szCs w:val="21"/>
              </w:rPr>
            </w:pPr>
          </w:p>
        </w:tc>
        <w:tc>
          <w:tcPr>
            <w:tcW w:w="1559" w:type="dxa"/>
          </w:tcPr>
          <w:p w14:paraId="760AD886">
            <w:pPr>
              <w:spacing w:line="360" w:lineRule="auto"/>
              <w:rPr>
                <w:b/>
                <w:szCs w:val="21"/>
              </w:rPr>
            </w:pPr>
            <w:r>
              <w:rPr>
                <w:rFonts w:hint="eastAsia"/>
                <w:b/>
                <w:szCs w:val="21"/>
              </w:rPr>
              <w:t>性别</w:t>
            </w:r>
          </w:p>
        </w:tc>
        <w:tc>
          <w:tcPr>
            <w:tcW w:w="2693" w:type="dxa"/>
          </w:tcPr>
          <w:p w14:paraId="1921926E">
            <w:pPr>
              <w:spacing w:line="360" w:lineRule="auto"/>
              <w:rPr>
                <w:b/>
                <w:szCs w:val="21"/>
              </w:rPr>
            </w:pPr>
          </w:p>
        </w:tc>
      </w:tr>
      <w:tr w14:paraId="08613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3D2A8019">
            <w:pPr>
              <w:spacing w:line="360" w:lineRule="auto"/>
              <w:rPr>
                <w:rFonts w:hint="default" w:eastAsiaTheme="minorEastAsia"/>
                <w:b/>
                <w:szCs w:val="21"/>
                <w:lang w:val="en-US" w:eastAsia="zh-CN"/>
              </w:rPr>
            </w:pPr>
            <w:r>
              <w:rPr>
                <w:rFonts w:hint="eastAsia"/>
                <w:b/>
                <w:szCs w:val="21"/>
              </w:rPr>
              <w:t>职务</w:t>
            </w:r>
            <w:r>
              <w:rPr>
                <w:rFonts w:hint="eastAsia"/>
                <w:b/>
                <w:szCs w:val="21"/>
                <w:lang w:val="en-US" w:eastAsia="zh-CN"/>
              </w:rPr>
              <w:t>/职称</w:t>
            </w:r>
          </w:p>
        </w:tc>
        <w:tc>
          <w:tcPr>
            <w:tcW w:w="2397" w:type="dxa"/>
          </w:tcPr>
          <w:p w14:paraId="228124E9">
            <w:pPr>
              <w:spacing w:line="360" w:lineRule="auto"/>
              <w:rPr>
                <w:b/>
                <w:szCs w:val="21"/>
              </w:rPr>
            </w:pPr>
          </w:p>
        </w:tc>
        <w:tc>
          <w:tcPr>
            <w:tcW w:w="1559" w:type="dxa"/>
          </w:tcPr>
          <w:p w14:paraId="4F71D2B7">
            <w:pPr>
              <w:spacing w:line="360" w:lineRule="auto"/>
              <w:rPr>
                <w:b/>
                <w:szCs w:val="21"/>
              </w:rPr>
            </w:pPr>
            <w:r>
              <w:rPr>
                <w:rFonts w:hint="eastAsia"/>
                <w:b/>
                <w:szCs w:val="21"/>
              </w:rPr>
              <w:t>电子邮箱</w:t>
            </w:r>
          </w:p>
        </w:tc>
        <w:tc>
          <w:tcPr>
            <w:tcW w:w="2693" w:type="dxa"/>
          </w:tcPr>
          <w:p w14:paraId="5CAD88AD">
            <w:pPr>
              <w:spacing w:line="360" w:lineRule="auto"/>
              <w:rPr>
                <w:b/>
                <w:szCs w:val="21"/>
              </w:rPr>
            </w:pPr>
          </w:p>
        </w:tc>
      </w:tr>
      <w:tr w14:paraId="065E3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14C73669">
            <w:pPr>
              <w:spacing w:line="360" w:lineRule="auto"/>
              <w:rPr>
                <w:b/>
                <w:szCs w:val="21"/>
              </w:rPr>
            </w:pPr>
            <w:r>
              <w:rPr>
                <w:rFonts w:hint="eastAsia"/>
                <w:b/>
                <w:szCs w:val="21"/>
              </w:rPr>
              <w:t>固定电话</w:t>
            </w:r>
          </w:p>
        </w:tc>
        <w:tc>
          <w:tcPr>
            <w:tcW w:w="2397" w:type="dxa"/>
          </w:tcPr>
          <w:p w14:paraId="397F2885">
            <w:pPr>
              <w:spacing w:line="360" w:lineRule="auto"/>
              <w:rPr>
                <w:b/>
                <w:szCs w:val="21"/>
              </w:rPr>
            </w:pPr>
          </w:p>
        </w:tc>
        <w:tc>
          <w:tcPr>
            <w:tcW w:w="1559" w:type="dxa"/>
          </w:tcPr>
          <w:p w14:paraId="5E425001">
            <w:pPr>
              <w:spacing w:line="360" w:lineRule="auto"/>
              <w:rPr>
                <w:b/>
                <w:szCs w:val="21"/>
              </w:rPr>
            </w:pPr>
            <w:r>
              <w:rPr>
                <w:rFonts w:hint="eastAsia"/>
                <w:b/>
                <w:szCs w:val="21"/>
              </w:rPr>
              <w:t>手机</w:t>
            </w:r>
          </w:p>
        </w:tc>
        <w:tc>
          <w:tcPr>
            <w:tcW w:w="2693" w:type="dxa"/>
          </w:tcPr>
          <w:p w14:paraId="31042077">
            <w:pPr>
              <w:spacing w:line="360" w:lineRule="auto"/>
              <w:rPr>
                <w:b/>
                <w:szCs w:val="21"/>
              </w:rPr>
            </w:pPr>
          </w:p>
        </w:tc>
      </w:tr>
      <w:tr w14:paraId="66010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66776BF9">
            <w:pPr>
              <w:spacing w:line="360" w:lineRule="auto"/>
              <w:rPr>
                <w:b/>
                <w:szCs w:val="21"/>
              </w:rPr>
            </w:pPr>
            <w:r>
              <w:rPr>
                <w:rFonts w:hint="eastAsia"/>
                <w:b/>
                <w:szCs w:val="21"/>
              </w:rPr>
              <w:t>工作单位</w:t>
            </w:r>
          </w:p>
        </w:tc>
        <w:tc>
          <w:tcPr>
            <w:tcW w:w="6649" w:type="dxa"/>
            <w:gridSpan w:val="3"/>
          </w:tcPr>
          <w:p w14:paraId="0E76289F">
            <w:pPr>
              <w:spacing w:line="360" w:lineRule="auto"/>
              <w:rPr>
                <w:b/>
                <w:szCs w:val="21"/>
              </w:rPr>
            </w:pPr>
          </w:p>
        </w:tc>
      </w:tr>
      <w:tr w14:paraId="2E8F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500BDBD8">
            <w:pPr>
              <w:spacing w:line="360" w:lineRule="auto"/>
              <w:rPr>
                <w:b/>
                <w:szCs w:val="21"/>
              </w:rPr>
            </w:pPr>
            <w:r>
              <w:rPr>
                <w:rFonts w:hint="eastAsia"/>
                <w:b/>
                <w:szCs w:val="21"/>
              </w:rPr>
              <w:t>通讯地址</w:t>
            </w:r>
          </w:p>
        </w:tc>
        <w:tc>
          <w:tcPr>
            <w:tcW w:w="6649" w:type="dxa"/>
            <w:gridSpan w:val="3"/>
          </w:tcPr>
          <w:p w14:paraId="71FDBED7">
            <w:pPr>
              <w:spacing w:line="360" w:lineRule="auto"/>
              <w:rPr>
                <w:b/>
                <w:szCs w:val="21"/>
              </w:rPr>
            </w:pPr>
          </w:p>
        </w:tc>
      </w:tr>
    </w:tbl>
    <w:p w14:paraId="44179F55">
      <w:pPr>
        <w:spacing w:line="360" w:lineRule="auto"/>
        <w:rPr>
          <w:b/>
          <w:sz w:val="24"/>
          <w:szCs w:val="21"/>
        </w:rPr>
      </w:pPr>
      <w:r>
        <w:rPr>
          <w:rFonts w:hint="eastAsia"/>
          <w:b/>
          <w:sz w:val="24"/>
          <w:szCs w:val="21"/>
        </w:rPr>
        <w:t>项目联系人</w:t>
      </w:r>
    </w:p>
    <w:tbl>
      <w:tblPr>
        <w:tblStyle w:val="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2397"/>
        <w:gridCol w:w="1559"/>
        <w:gridCol w:w="2693"/>
      </w:tblGrid>
      <w:tr w14:paraId="793DD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5948511A">
            <w:pPr>
              <w:spacing w:line="360" w:lineRule="auto"/>
              <w:rPr>
                <w:b/>
                <w:szCs w:val="21"/>
              </w:rPr>
            </w:pPr>
            <w:r>
              <w:rPr>
                <w:rFonts w:hint="eastAsia"/>
                <w:b/>
                <w:szCs w:val="21"/>
              </w:rPr>
              <w:t>姓名</w:t>
            </w:r>
          </w:p>
        </w:tc>
        <w:tc>
          <w:tcPr>
            <w:tcW w:w="2397" w:type="dxa"/>
          </w:tcPr>
          <w:p w14:paraId="465C2863">
            <w:pPr>
              <w:spacing w:line="360" w:lineRule="auto"/>
              <w:rPr>
                <w:rFonts w:hint="eastAsia" w:eastAsiaTheme="minorEastAsia"/>
                <w:b/>
                <w:szCs w:val="21"/>
                <w:lang w:val="en-US" w:eastAsia="zh-CN"/>
              </w:rPr>
            </w:pPr>
            <w:r>
              <w:rPr>
                <w:rFonts w:hint="eastAsia"/>
                <w:b/>
                <w:szCs w:val="21"/>
                <w:lang w:val="en-US" w:eastAsia="zh-CN"/>
              </w:rPr>
              <w:t>赖晓苗</w:t>
            </w:r>
          </w:p>
        </w:tc>
        <w:tc>
          <w:tcPr>
            <w:tcW w:w="1559" w:type="dxa"/>
          </w:tcPr>
          <w:p w14:paraId="588644EA">
            <w:pPr>
              <w:spacing w:line="360" w:lineRule="auto"/>
              <w:rPr>
                <w:b/>
                <w:szCs w:val="21"/>
              </w:rPr>
            </w:pPr>
            <w:r>
              <w:rPr>
                <w:rFonts w:hint="eastAsia"/>
                <w:b/>
                <w:szCs w:val="21"/>
              </w:rPr>
              <w:t>性别</w:t>
            </w:r>
          </w:p>
        </w:tc>
        <w:tc>
          <w:tcPr>
            <w:tcW w:w="2693" w:type="dxa"/>
          </w:tcPr>
          <w:p w14:paraId="320EB4E0">
            <w:pPr>
              <w:spacing w:line="360" w:lineRule="auto"/>
              <w:rPr>
                <w:rFonts w:hint="eastAsia" w:eastAsiaTheme="minorEastAsia"/>
                <w:b/>
                <w:szCs w:val="21"/>
                <w:lang w:val="en-US" w:eastAsia="zh-CN"/>
              </w:rPr>
            </w:pPr>
            <w:r>
              <w:rPr>
                <w:rFonts w:hint="eastAsia"/>
                <w:b/>
                <w:szCs w:val="21"/>
                <w:lang w:val="en-US" w:eastAsia="zh-CN"/>
              </w:rPr>
              <w:t>女</w:t>
            </w:r>
          </w:p>
        </w:tc>
      </w:tr>
      <w:tr w14:paraId="402E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545A161B">
            <w:pPr>
              <w:spacing w:line="360" w:lineRule="auto"/>
              <w:rPr>
                <w:b/>
                <w:szCs w:val="21"/>
              </w:rPr>
            </w:pPr>
            <w:r>
              <w:rPr>
                <w:rFonts w:hint="eastAsia"/>
                <w:b/>
                <w:szCs w:val="21"/>
              </w:rPr>
              <w:t>职务</w:t>
            </w:r>
          </w:p>
        </w:tc>
        <w:tc>
          <w:tcPr>
            <w:tcW w:w="2397" w:type="dxa"/>
          </w:tcPr>
          <w:p w14:paraId="1F0EF987">
            <w:pPr>
              <w:spacing w:line="360" w:lineRule="auto"/>
              <w:rPr>
                <w:rFonts w:hint="eastAsia" w:eastAsiaTheme="minorEastAsia"/>
                <w:b/>
                <w:szCs w:val="21"/>
                <w:lang w:val="en-US" w:eastAsia="zh-CN"/>
              </w:rPr>
            </w:pPr>
            <w:r>
              <w:rPr>
                <w:rFonts w:hint="eastAsia"/>
                <w:b/>
                <w:szCs w:val="21"/>
                <w:lang w:val="en-US" w:eastAsia="zh-CN"/>
              </w:rPr>
              <w:t>科员</w:t>
            </w:r>
          </w:p>
        </w:tc>
        <w:tc>
          <w:tcPr>
            <w:tcW w:w="1559" w:type="dxa"/>
          </w:tcPr>
          <w:p w14:paraId="1C878337">
            <w:pPr>
              <w:spacing w:line="360" w:lineRule="auto"/>
              <w:rPr>
                <w:b/>
                <w:szCs w:val="21"/>
              </w:rPr>
            </w:pPr>
            <w:r>
              <w:rPr>
                <w:rFonts w:hint="eastAsia"/>
                <w:b/>
                <w:szCs w:val="21"/>
              </w:rPr>
              <w:t>电子邮箱</w:t>
            </w:r>
          </w:p>
        </w:tc>
        <w:tc>
          <w:tcPr>
            <w:tcW w:w="2693" w:type="dxa"/>
          </w:tcPr>
          <w:p w14:paraId="15C1A049">
            <w:pPr>
              <w:spacing w:line="360" w:lineRule="auto"/>
              <w:rPr>
                <w:rFonts w:hint="default" w:eastAsiaTheme="minorEastAsia"/>
                <w:b/>
                <w:szCs w:val="21"/>
                <w:lang w:val="en-US" w:eastAsia="zh-CN"/>
              </w:rPr>
            </w:pPr>
            <w:r>
              <w:rPr>
                <w:rFonts w:hint="eastAsia"/>
                <w:b/>
                <w:szCs w:val="21"/>
                <w:lang w:val="en-US" w:eastAsia="zh-CN"/>
              </w:rPr>
              <w:t>Zsk@xmu.edu.cn</w:t>
            </w:r>
          </w:p>
        </w:tc>
      </w:tr>
      <w:tr w14:paraId="0F28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60499AF7">
            <w:pPr>
              <w:spacing w:line="360" w:lineRule="auto"/>
              <w:rPr>
                <w:b/>
                <w:szCs w:val="21"/>
              </w:rPr>
            </w:pPr>
            <w:r>
              <w:rPr>
                <w:rFonts w:hint="eastAsia"/>
                <w:b/>
                <w:szCs w:val="21"/>
              </w:rPr>
              <w:t>固定电话</w:t>
            </w:r>
          </w:p>
        </w:tc>
        <w:tc>
          <w:tcPr>
            <w:tcW w:w="2397" w:type="dxa"/>
          </w:tcPr>
          <w:p w14:paraId="02CAEE5E">
            <w:pPr>
              <w:spacing w:line="360" w:lineRule="auto"/>
              <w:rPr>
                <w:rFonts w:hint="default" w:eastAsiaTheme="minorEastAsia"/>
                <w:b/>
                <w:szCs w:val="21"/>
                <w:lang w:val="en-US" w:eastAsia="zh-CN"/>
              </w:rPr>
            </w:pPr>
            <w:r>
              <w:rPr>
                <w:rFonts w:hint="eastAsia"/>
                <w:b/>
                <w:szCs w:val="21"/>
                <w:lang w:val="en-US" w:eastAsia="zh-CN"/>
              </w:rPr>
              <w:t>0592-2189029</w:t>
            </w:r>
          </w:p>
        </w:tc>
        <w:tc>
          <w:tcPr>
            <w:tcW w:w="1559" w:type="dxa"/>
          </w:tcPr>
          <w:p w14:paraId="3E27508F">
            <w:pPr>
              <w:spacing w:line="360" w:lineRule="auto"/>
              <w:rPr>
                <w:b/>
                <w:szCs w:val="21"/>
              </w:rPr>
            </w:pPr>
            <w:r>
              <w:rPr>
                <w:rFonts w:hint="eastAsia"/>
                <w:b/>
                <w:szCs w:val="21"/>
              </w:rPr>
              <w:t>手机</w:t>
            </w:r>
          </w:p>
        </w:tc>
        <w:tc>
          <w:tcPr>
            <w:tcW w:w="2693" w:type="dxa"/>
          </w:tcPr>
          <w:p w14:paraId="054A5193">
            <w:pPr>
              <w:spacing w:line="360" w:lineRule="auto"/>
              <w:rPr>
                <w:rFonts w:hint="default" w:eastAsiaTheme="minorEastAsia"/>
                <w:b/>
                <w:szCs w:val="21"/>
                <w:lang w:val="en-US" w:eastAsia="zh-CN"/>
              </w:rPr>
            </w:pPr>
            <w:r>
              <w:rPr>
                <w:rFonts w:hint="eastAsia"/>
                <w:b/>
                <w:szCs w:val="21"/>
                <w:lang w:val="en-US" w:eastAsia="zh-CN"/>
              </w:rPr>
              <w:t>13262817265</w:t>
            </w:r>
          </w:p>
        </w:tc>
      </w:tr>
      <w:tr w14:paraId="77F6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1457BFDA">
            <w:pPr>
              <w:spacing w:line="360" w:lineRule="auto"/>
              <w:rPr>
                <w:b/>
                <w:szCs w:val="21"/>
              </w:rPr>
            </w:pPr>
            <w:r>
              <w:rPr>
                <w:rFonts w:hint="eastAsia"/>
                <w:b/>
                <w:szCs w:val="21"/>
              </w:rPr>
              <w:t>工作单位</w:t>
            </w:r>
          </w:p>
        </w:tc>
        <w:tc>
          <w:tcPr>
            <w:tcW w:w="6649" w:type="dxa"/>
            <w:gridSpan w:val="3"/>
          </w:tcPr>
          <w:p w14:paraId="0567BE27">
            <w:pPr>
              <w:spacing w:line="360" w:lineRule="auto"/>
              <w:rPr>
                <w:rFonts w:hint="default" w:eastAsiaTheme="minorEastAsia"/>
                <w:b/>
                <w:szCs w:val="21"/>
                <w:lang w:val="en-US" w:eastAsia="zh-CN"/>
              </w:rPr>
            </w:pPr>
            <w:r>
              <w:rPr>
                <w:rFonts w:hint="eastAsia"/>
                <w:b/>
                <w:szCs w:val="21"/>
                <w:lang w:val="en-US" w:eastAsia="zh-CN"/>
              </w:rPr>
              <w:t>厦门大学</w:t>
            </w:r>
          </w:p>
        </w:tc>
      </w:tr>
      <w:tr w14:paraId="3CF3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4AAE280F">
            <w:pPr>
              <w:spacing w:line="360" w:lineRule="auto"/>
              <w:rPr>
                <w:b/>
                <w:szCs w:val="21"/>
              </w:rPr>
            </w:pPr>
            <w:r>
              <w:rPr>
                <w:rFonts w:hint="eastAsia"/>
                <w:b/>
                <w:szCs w:val="21"/>
              </w:rPr>
              <w:t>通讯地址</w:t>
            </w:r>
          </w:p>
        </w:tc>
        <w:tc>
          <w:tcPr>
            <w:tcW w:w="6649" w:type="dxa"/>
            <w:gridSpan w:val="3"/>
          </w:tcPr>
          <w:p w14:paraId="1643AA95">
            <w:pPr>
              <w:spacing w:line="360" w:lineRule="auto"/>
              <w:rPr>
                <w:b/>
                <w:szCs w:val="21"/>
              </w:rPr>
            </w:pPr>
            <w:r>
              <w:rPr>
                <w:rFonts w:hint="eastAsia"/>
                <w:b/>
                <w:szCs w:val="21"/>
              </w:rPr>
              <w:t>福建省厦门市思明区思明南路422号</w:t>
            </w:r>
          </w:p>
        </w:tc>
      </w:tr>
    </w:tbl>
    <w:p w14:paraId="71531C6A">
      <w:pPr>
        <w:spacing w:line="360" w:lineRule="auto"/>
        <w:rPr>
          <w:b/>
          <w:sz w:val="24"/>
          <w:szCs w:val="21"/>
        </w:rPr>
      </w:pPr>
      <w:r>
        <w:rPr>
          <w:rFonts w:hint="eastAsia"/>
          <w:b/>
          <w:sz w:val="24"/>
          <w:szCs w:val="21"/>
        </w:rPr>
        <w:t>财务联系人</w:t>
      </w:r>
    </w:p>
    <w:tbl>
      <w:tblPr>
        <w:tblStyle w:val="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1"/>
        <w:gridCol w:w="2397"/>
        <w:gridCol w:w="1559"/>
        <w:gridCol w:w="2693"/>
      </w:tblGrid>
      <w:tr w14:paraId="66DF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1C760B31">
            <w:pPr>
              <w:spacing w:line="360" w:lineRule="auto"/>
              <w:rPr>
                <w:b/>
                <w:szCs w:val="21"/>
              </w:rPr>
            </w:pPr>
            <w:r>
              <w:rPr>
                <w:rFonts w:hint="eastAsia"/>
                <w:b/>
                <w:szCs w:val="21"/>
              </w:rPr>
              <w:t>姓名</w:t>
            </w:r>
          </w:p>
        </w:tc>
        <w:tc>
          <w:tcPr>
            <w:tcW w:w="2397" w:type="dxa"/>
          </w:tcPr>
          <w:p w14:paraId="779813DD">
            <w:pPr>
              <w:spacing w:line="360" w:lineRule="auto"/>
              <w:rPr>
                <w:b/>
                <w:szCs w:val="21"/>
              </w:rPr>
            </w:pPr>
            <w:r>
              <w:rPr>
                <w:rFonts w:hint="eastAsia" w:ascii="Times New Roman" w:hAnsi="Times New Roman" w:eastAsia="宋体" w:cs="Times New Roman"/>
                <w:b/>
                <w:kern w:val="0"/>
                <w:sz w:val="20"/>
                <w:szCs w:val="21"/>
              </w:rPr>
              <w:t>王海凤</w:t>
            </w:r>
          </w:p>
        </w:tc>
        <w:tc>
          <w:tcPr>
            <w:tcW w:w="1559" w:type="dxa"/>
          </w:tcPr>
          <w:p w14:paraId="203F06EA">
            <w:pPr>
              <w:spacing w:line="360" w:lineRule="auto"/>
              <w:rPr>
                <w:b/>
                <w:szCs w:val="21"/>
              </w:rPr>
            </w:pPr>
            <w:r>
              <w:rPr>
                <w:rFonts w:hint="eastAsia"/>
                <w:b/>
                <w:szCs w:val="21"/>
              </w:rPr>
              <w:t>性别</w:t>
            </w:r>
          </w:p>
        </w:tc>
        <w:tc>
          <w:tcPr>
            <w:tcW w:w="2693" w:type="dxa"/>
          </w:tcPr>
          <w:p w14:paraId="2CF8FBC7">
            <w:pPr>
              <w:spacing w:line="360" w:lineRule="auto"/>
              <w:rPr>
                <w:rFonts w:hint="default" w:eastAsiaTheme="minorEastAsia"/>
                <w:b/>
                <w:szCs w:val="21"/>
                <w:lang w:val="en-US" w:eastAsia="zh-CN"/>
              </w:rPr>
            </w:pPr>
            <w:r>
              <w:rPr>
                <w:rFonts w:hint="eastAsia"/>
                <w:b/>
                <w:szCs w:val="21"/>
                <w:lang w:val="en-US" w:eastAsia="zh-CN"/>
              </w:rPr>
              <w:t>女</w:t>
            </w:r>
          </w:p>
        </w:tc>
      </w:tr>
      <w:tr w14:paraId="3DA36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30EFC6AD">
            <w:pPr>
              <w:spacing w:line="360" w:lineRule="auto"/>
              <w:rPr>
                <w:b/>
                <w:szCs w:val="21"/>
              </w:rPr>
            </w:pPr>
            <w:r>
              <w:rPr>
                <w:rFonts w:hint="eastAsia"/>
                <w:b/>
                <w:szCs w:val="21"/>
              </w:rPr>
              <w:t>职务</w:t>
            </w:r>
          </w:p>
        </w:tc>
        <w:tc>
          <w:tcPr>
            <w:tcW w:w="2397" w:type="dxa"/>
          </w:tcPr>
          <w:p w14:paraId="79A5B129">
            <w:pPr>
              <w:spacing w:line="360" w:lineRule="auto"/>
              <w:rPr>
                <w:rFonts w:hint="eastAsia" w:eastAsiaTheme="minorEastAsia"/>
                <w:b/>
                <w:szCs w:val="21"/>
                <w:lang w:val="en-US" w:eastAsia="zh-CN"/>
              </w:rPr>
            </w:pPr>
            <w:r>
              <w:rPr>
                <w:rFonts w:hint="eastAsia"/>
                <w:b/>
                <w:szCs w:val="21"/>
                <w:lang w:val="en-US" w:eastAsia="zh-CN"/>
              </w:rPr>
              <w:t>秘书</w:t>
            </w:r>
          </w:p>
        </w:tc>
        <w:tc>
          <w:tcPr>
            <w:tcW w:w="1559" w:type="dxa"/>
          </w:tcPr>
          <w:p w14:paraId="648A7BB0">
            <w:pPr>
              <w:spacing w:line="360" w:lineRule="auto"/>
              <w:rPr>
                <w:b/>
                <w:szCs w:val="21"/>
              </w:rPr>
            </w:pPr>
            <w:r>
              <w:rPr>
                <w:rFonts w:hint="eastAsia"/>
                <w:b/>
                <w:szCs w:val="21"/>
              </w:rPr>
              <w:t>电子邮箱</w:t>
            </w:r>
          </w:p>
        </w:tc>
        <w:tc>
          <w:tcPr>
            <w:tcW w:w="2693" w:type="dxa"/>
          </w:tcPr>
          <w:p w14:paraId="2FB7EA47">
            <w:pPr>
              <w:spacing w:line="360" w:lineRule="auto"/>
              <w:rPr>
                <w:b/>
                <w:szCs w:val="21"/>
              </w:rPr>
            </w:pPr>
            <w:r>
              <w:rPr>
                <w:rFonts w:hint="eastAsia" w:ascii="Times New Roman" w:hAnsi="Times New Roman" w:eastAsia="宋体" w:cs="Times New Roman"/>
                <w:b/>
                <w:kern w:val="0"/>
                <w:sz w:val="20"/>
                <w:szCs w:val="21"/>
              </w:rPr>
              <w:t>whf@xmu.edu.cn</w:t>
            </w:r>
          </w:p>
        </w:tc>
      </w:tr>
      <w:tr w14:paraId="62EC7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410E81EF">
            <w:pPr>
              <w:spacing w:line="360" w:lineRule="auto"/>
              <w:rPr>
                <w:b/>
                <w:szCs w:val="21"/>
              </w:rPr>
            </w:pPr>
            <w:r>
              <w:rPr>
                <w:rFonts w:hint="eastAsia"/>
                <w:b/>
                <w:szCs w:val="21"/>
              </w:rPr>
              <w:t>固定电话</w:t>
            </w:r>
          </w:p>
        </w:tc>
        <w:tc>
          <w:tcPr>
            <w:tcW w:w="2397" w:type="dxa"/>
          </w:tcPr>
          <w:p w14:paraId="649B838A">
            <w:pPr>
              <w:spacing w:line="360" w:lineRule="auto"/>
              <w:rPr>
                <w:b/>
                <w:szCs w:val="21"/>
              </w:rPr>
            </w:pPr>
            <w:r>
              <w:rPr>
                <w:rFonts w:hint="eastAsia" w:ascii="Times New Roman" w:hAnsi="Times New Roman" w:eastAsia="宋体" w:cs="Times New Roman"/>
                <w:b/>
                <w:kern w:val="0"/>
                <w:sz w:val="20"/>
                <w:szCs w:val="21"/>
              </w:rPr>
              <w:t>0592-2186307</w:t>
            </w:r>
          </w:p>
        </w:tc>
        <w:tc>
          <w:tcPr>
            <w:tcW w:w="1559" w:type="dxa"/>
          </w:tcPr>
          <w:p w14:paraId="3D123D8B">
            <w:pPr>
              <w:spacing w:line="360" w:lineRule="auto"/>
              <w:rPr>
                <w:b/>
                <w:szCs w:val="21"/>
              </w:rPr>
            </w:pPr>
            <w:r>
              <w:rPr>
                <w:rFonts w:hint="eastAsia"/>
                <w:b/>
                <w:szCs w:val="21"/>
              </w:rPr>
              <w:t>手机</w:t>
            </w:r>
          </w:p>
        </w:tc>
        <w:tc>
          <w:tcPr>
            <w:tcW w:w="2693" w:type="dxa"/>
          </w:tcPr>
          <w:p w14:paraId="7FCFD35C">
            <w:pPr>
              <w:spacing w:line="360" w:lineRule="auto"/>
              <w:rPr>
                <w:b/>
                <w:szCs w:val="21"/>
              </w:rPr>
            </w:pPr>
            <w:r>
              <w:rPr>
                <w:rFonts w:hint="eastAsia" w:ascii="Times New Roman" w:hAnsi="Times New Roman" w:eastAsia="宋体" w:cs="Times New Roman"/>
                <w:b/>
                <w:kern w:val="0"/>
                <w:sz w:val="20"/>
                <w:szCs w:val="21"/>
              </w:rPr>
              <w:t>15259260550</w:t>
            </w:r>
          </w:p>
        </w:tc>
      </w:tr>
      <w:tr w14:paraId="4D60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24953145">
            <w:pPr>
              <w:spacing w:line="360" w:lineRule="auto"/>
              <w:rPr>
                <w:b/>
                <w:szCs w:val="21"/>
              </w:rPr>
            </w:pPr>
            <w:r>
              <w:rPr>
                <w:rFonts w:hint="eastAsia"/>
                <w:b/>
                <w:szCs w:val="21"/>
              </w:rPr>
              <w:t>工作单位</w:t>
            </w:r>
          </w:p>
        </w:tc>
        <w:tc>
          <w:tcPr>
            <w:tcW w:w="6649" w:type="dxa"/>
            <w:gridSpan w:val="3"/>
          </w:tcPr>
          <w:p w14:paraId="0A8FE568">
            <w:pPr>
              <w:spacing w:line="360" w:lineRule="auto"/>
              <w:rPr>
                <w:rFonts w:hint="default" w:eastAsiaTheme="minorEastAsia"/>
                <w:b/>
                <w:szCs w:val="21"/>
                <w:lang w:val="en-US" w:eastAsia="zh-CN"/>
              </w:rPr>
            </w:pPr>
            <w:r>
              <w:rPr>
                <w:rFonts w:hint="eastAsia"/>
                <w:b/>
                <w:szCs w:val="21"/>
                <w:lang w:val="en-US" w:eastAsia="zh-CN"/>
              </w:rPr>
              <w:t>厦门大学</w:t>
            </w:r>
          </w:p>
        </w:tc>
      </w:tr>
      <w:tr w14:paraId="2897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1" w:type="dxa"/>
          </w:tcPr>
          <w:p w14:paraId="0B7DEDC9">
            <w:pPr>
              <w:spacing w:line="360" w:lineRule="auto"/>
              <w:rPr>
                <w:b/>
                <w:szCs w:val="21"/>
              </w:rPr>
            </w:pPr>
            <w:r>
              <w:rPr>
                <w:rFonts w:hint="eastAsia"/>
                <w:b/>
                <w:szCs w:val="21"/>
              </w:rPr>
              <w:t>通讯地址</w:t>
            </w:r>
          </w:p>
        </w:tc>
        <w:tc>
          <w:tcPr>
            <w:tcW w:w="6649" w:type="dxa"/>
            <w:gridSpan w:val="3"/>
          </w:tcPr>
          <w:p w14:paraId="7917FED3">
            <w:pPr>
              <w:spacing w:line="360" w:lineRule="auto"/>
              <w:rPr>
                <w:b/>
                <w:szCs w:val="21"/>
              </w:rPr>
            </w:pPr>
            <w:r>
              <w:rPr>
                <w:rFonts w:hint="eastAsia" w:ascii="Times New Roman" w:hAnsi="Times New Roman" w:eastAsia="宋体" w:cs="Times New Roman"/>
                <w:b/>
                <w:kern w:val="0"/>
                <w:sz w:val="20"/>
                <w:szCs w:val="21"/>
              </w:rPr>
              <w:t>福建省厦门市思明区思明南路422号</w:t>
            </w:r>
          </w:p>
        </w:tc>
      </w:tr>
    </w:tbl>
    <w:p w14:paraId="7688A217">
      <w:pPr>
        <w:numPr>
          <w:ilvl w:val="0"/>
          <w:numId w:val="1"/>
        </w:numPr>
        <w:spacing w:line="360" w:lineRule="auto"/>
        <w:rPr>
          <w:rFonts w:hint="eastAsia" w:ascii="黑体" w:hAnsi="黑体" w:eastAsia="黑体"/>
          <w:b/>
          <w:sz w:val="28"/>
          <w:lang w:val="en-US" w:eastAsia="zh-CN"/>
        </w:rPr>
      </w:pPr>
      <w:r>
        <w:rPr>
          <w:rFonts w:hint="eastAsia" w:ascii="黑体" w:hAnsi="黑体" w:eastAsia="黑体"/>
          <w:b/>
          <w:sz w:val="28"/>
          <w:lang w:val="en-US" w:eastAsia="zh-CN"/>
        </w:rPr>
        <w:t>获奖情况</w:t>
      </w:r>
    </w:p>
    <w:p w14:paraId="12275EA7">
      <w:pPr>
        <w:numPr>
          <w:numId w:val="0"/>
        </w:numPr>
        <w:spacing w:line="360" w:lineRule="auto"/>
        <w:rPr>
          <w:rFonts w:hint="eastAsia" w:ascii="黑体" w:hAnsi="黑体" w:eastAsia="黑体"/>
          <w:b/>
          <w:sz w:val="28"/>
          <w:lang w:val="en-US" w:eastAsia="zh-CN"/>
        </w:rPr>
      </w:pPr>
      <w:r>
        <w:rPr>
          <w:rFonts w:hint="eastAsia" w:ascii="黑体" w:hAnsi="黑体" w:eastAsia="黑体"/>
          <w:b/>
          <w:sz w:val="28"/>
          <w:lang w:val="en-US" w:eastAsia="zh-CN"/>
        </w:rPr>
        <w:t>近五年来组织艺术人才培训活动情况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38"/>
        <w:gridCol w:w="1659"/>
        <w:gridCol w:w="2415"/>
        <w:gridCol w:w="1705"/>
        <w:gridCol w:w="1705"/>
      </w:tblGrid>
      <w:tr w14:paraId="1F16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38" w:type="dxa"/>
          </w:tcPr>
          <w:p w14:paraId="5D9AB09D">
            <w:pPr>
              <w:numPr>
                <w:numId w:val="0"/>
              </w:numPr>
              <w:spacing w:line="360" w:lineRule="auto"/>
              <w:rPr>
                <w:rFonts w:hint="default" w:ascii="黑体" w:hAnsi="黑体" w:eastAsia="黑体"/>
                <w:b w:val="0"/>
                <w:bCs/>
                <w:sz w:val="21"/>
                <w:szCs w:val="21"/>
                <w:vertAlign w:val="baseline"/>
                <w:lang w:val="en-US" w:eastAsia="zh-CN"/>
              </w:rPr>
            </w:pPr>
            <w:r>
              <w:rPr>
                <w:rFonts w:hint="eastAsia" w:ascii="黑体" w:hAnsi="黑体" w:eastAsia="黑体"/>
                <w:b w:val="0"/>
                <w:bCs/>
                <w:sz w:val="21"/>
                <w:szCs w:val="21"/>
                <w:vertAlign w:val="baseline"/>
                <w:lang w:val="en-US" w:eastAsia="zh-CN"/>
              </w:rPr>
              <w:t>序号</w:t>
            </w:r>
          </w:p>
        </w:tc>
        <w:tc>
          <w:tcPr>
            <w:tcW w:w="1659" w:type="dxa"/>
          </w:tcPr>
          <w:p w14:paraId="39868202">
            <w:pPr>
              <w:numPr>
                <w:numId w:val="0"/>
              </w:numPr>
              <w:spacing w:line="360" w:lineRule="auto"/>
              <w:rPr>
                <w:rFonts w:hint="default" w:ascii="黑体" w:hAnsi="黑体" w:eastAsia="黑体"/>
                <w:b w:val="0"/>
                <w:bCs/>
                <w:sz w:val="21"/>
                <w:szCs w:val="21"/>
                <w:vertAlign w:val="baseline"/>
                <w:lang w:val="en-US" w:eastAsia="zh-CN"/>
              </w:rPr>
            </w:pPr>
            <w:r>
              <w:rPr>
                <w:rFonts w:hint="eastAsia" w:ascii="黑体" w:hAnsi="黑体" w:eastAsia="黑体"/>
                <w:b w:val="0"/>
                <w:bCs/>
                <w:sz w:val="21"/>
                <w:szCs w:val="21"/>
                <w:vertAlign w:val="baseline"/>
                <w:lang w:val="en-US" w:eastAsia="zh-CN"/>
              </w:rPr>
              <w:t>活动名称</w:t>
            </w:r>
          </w:p>
        </w:tc>
        <w:tc>
          <w:tcPr>
            <w:tcW w:w="2415" w:type="dxa"/>
          </w:tcPr>
          <w:p w14:paraId="1B7F4009">
            <w:pPr>
              <w:numPr>
                <w:numId w:val="0"/>
              </w:numPr>
              <w:spacing w:line="360" w:lineRule="auto"/>
              <w:rPr>
                <w:rFonts w:hint="default" w:ascii="黑体" w:hAnsi="黑体" w:eastAsia="黑体"/>
                <w:b w:val="0"/>
                <w:bCs/>
                <w:sz w:val="21"/>
                <w:szCs w:val="21"/>
                <w:vertAlign w:val="baseline"/>
                <w:lang w:val="en-US" w:eastAsia="zh-CN"/>
              </w:rPr>
            </w:pPr>
            <w:r>
              <w:rPr>
                <w:rFonts w:hint="eastAsia" w:ascii="黑体" w:hAnsi="黑体" w:eastAsia="黑体"/>
                <w:b w:val="0"/>
                <w:bCs/>
                <w:sz w:val="21"/>
                <w:szCs w:val="21"/>
                <w:vertAlign w:val="baseline"/>
                <w:lang w:val="en-US" w:eastAsia="zh-CN"/>
              </w:rPr>
              <w:t>参训学员数量</w:t>
            </w:r>
          </w:p>
        </w:tc>
        <w:tc>
          <w:tcPr>
            <w:tcW w:w="1705" w:type="dxa"/>
          </w:tcPr>
          <w:p w14:paraId="226DD91F">
            <w:pPr>
              <w:numPr>
                <w:numId w:val="0"/>
              </w:numPr>
              <w:spacing w:line="360" w:lineRule="auto"/>
              <w:rPr>
                <w:rFonts w:hint="default" w:ascii="黑体" w:hAnsi="黑体" w:eastAsia="黑体"/>
                <w:b w:val="0"/>
                <w:bCs/>
                <w:sz w:val="21"/>
                <w:szCs w:val="21"/>
                <w:vertAlign w:val="baseline"/>
                <w:lang w:val="en-US" w:eastAsia="zh-CN"/>
              </w:rPr>
            </w:pPr>
            <w:r>
              <w:rPr>
                <w:rFonts w:hint="eastAsia" w:ascii="黑体" w:hAnsi="黑体" w:eastAsia="黑体"/>
                <w:b w:val="0"/>
                <w:bCs/>
                <w:sz w:val="21"/>
                <w:szCs w:val="21"/>
                <w:vertAlign w:val="baseline"/>
                <w:lang w:val="en-US" w:eastAsia="zh-CN"/>
              </w:rPr>
              <w:t>时间</w:t>
            </w:r>
          </w:p>
        </w:tc>
        <w:tc>
          <w:tcPr>
            <w:tcW w:w="1705" w:type="dxa"/>
          </w:tcPr>
          <w:p w14:paraId="138E32B1">
            <w:pPr>
              <w:numPr>
                <w:numId w:val="0"/>
              </w:numPr>
              <w:spacing w:line="360" w:lineRule="auto"/>
              <w:rPr>
                <w:rFonts w:hint="default" w:ascii="黑体" w:hAnsi="黑体" w:eastAsia="黑体"/>
                <w:b w:val="0"/>
                <w:bCs/>
                <w:sz w:val="21"/>
                <w:szCs w:val="21"/>
                <w:vertAlign w:val="baseline"/>
                <w:lang w:val="en-US" w:eastAsia="zh-CN"/>
              </w:rPr>
            </w:pPr>
            <w:r>
              <w:rPr>
                <w:rFonts w:hint="eastAsia" w:ascii="黑体" w:hAnsi="黑体" w:eastAsia="黑体"/>
                <w:b w:val="0"/>
                <w:bCs/>
                <w:sz w:val="21"/>
                <w:szCs w:val="21"/>
                <w:vertAlign w:val="baseline"/>
                <w:lang w:val="en-US" w:eastAsia="zh-CN"/>
              </w:rPr>
              <w:t>地点</w:t>
            </w:r>
          </w:p>
        </w:tc>
      </w:tr>
      <w:tr w14:paraId="615B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38" w:type="dxa"/>
          </w:tcPr>
          <w:p w14:paraId="0EE1112B">
            <w:pPr>
              <w:numPr>
                <w:numId w:val="0"/>
              </w:numPr>
              <w:spacing w:line="360" w:lineRule="auto"/>
              <w:rPr>
                <w:rFonts w:hint="default" w:ascii="黑体" w:hAnsi="黑体" w:eastAsia="黑体"/>
                <w:b w:val="0"/>
                <w:bCs/>
                <w:sz w:val="21"/>
                <w:szCs w:val="21"/>
                <w:vertAlign w:val="baseline"/>
                <w:lang w:val="en-US" w:eastAsia="zh-CN"/>
              </w:rPr>
            </w:pPr>
          </w:p>
        </w:tc>
        <w:tc>
          <w:tcPr>
            <w:tcW w:w="1659" w:type="dxa"/>
          </w:tcPr>
          <w:p w14:paraId="1DBC861D">
            <w:pPr>
              <w:numPr>
                <w:numId w:val="0"/>
              </w:numPr>
              <w:spacing w:line="360" w:lineRule="auto"/>
              <w:rPr>
                <w:rFonts w:hint="default" w:ascii="黑体" w:hAnsi="黑体" w:eastAsia="黑体"/>
                <w:b w:val="0"/>
                <w:bCs/>
                <w:sz w:val="21"/>
                <w:szCs w:val="21"/>
                <w:vertAlign w:val="baseline"/>
                <w:lang w:val="en-US" w:eastAsia="zh-CN"/>
              </w:rPr>
            </w:pPr>
          </w:p>
        </w:tc>
        <w:tc>
          <w:tcPr>
            <w:tcW w:w="2415" w:type="dxa"/>
          </w:tcPr>
          <w:p w14:paraId="6191378D">
            <w:pPr>
              <w:numPr>
                <w:numId w:val="0"/>
              </w:numPr>
              <w:spacing w:line="360" w:lineRule="auto"/>
              <w:rPr>
                <w:rFonts w:hint="default" w:ascii="黑体" w:hAnsi="黑体" w:eastAsia="黑体"/>
                <w:b w:val="0"/>
                <w:bCs/>
                <w:sz w:val="21"/>
                <w:szCs w:val="21"/>
                <w:vertAlign w:val="baseline"/>
                <w:lang w:val="en-US" w:eastAsia="zh-CN"/>
              </w:rPr>
            </w:pPr>
          </w:p>
        </w:tc>
        <w:tc>
          <w:tcPr>
            <w:tcW w:w="1705" w:type="dxa"/>
          </w:tcPr>
          <w:p w14:paraId="3834F0E5">
            <w:pPr>
              <w:numPr>
                <w:numId w:val="0"/>
              </w:numPr>
              <w:spacing w:line="360" w:lineRule="auto"/>
              <w:rPr>
                <w:rFonts w:hint="default" w:ascii="黑体" w:hAnsi="黑体" w:eastAsia="黑体"/>
                <w:b w:val="0"/>
                <w:bCs/>
                <w:sz w:val="21"/>
                <w:szCs w:val="21"/>
                <w:vertAlign w:val="baseline"/>
                <w:lang w:val="en-US" w:eastAsia="zh-CN"/>
              </w:rPr>
            </w:pPr>
          </w:p>
        </w:tc>
        <w:tc>
          <w:tcPr>
            <w:tcW w:w="1705" w:type="dxa"/>
          </w:tcPr>
          <w:p w14:paraId="0A184472">
            <w:pPr>
              <w:numPr>
                <w:numId w:val="0"/>
              </w:numPr>
              <w:spacing w:line="360" w:lineRule="auto"/>
              <w:rPr>
                <w:rFonts w:hint="default" w:ascii="黑体" w:hAnsi="黑体" w:eastAsia="黑体"/>
                <w:b w:val="0"/>
                <w:bCs/>
                <w:sz w:val="21"/>
                <w:szCs w:val="21"/>
                <w:vertAlign w:val="baseline"/>
                <w:lang w:val="en-US" w:eastAsia="zh-CN"/>
              </w:rPr>
            </w:pPr>
          </w:p>
        </w:tc>
      </w:tr>
    </w:tbl>
    <w:p w14:paraId="63E0937D">
      <w:pPr>
        <w:numPr>
          <w:numId w:val="0"/>
        </w:numPr>
        <w:spacing w:line="360" w:lineRule="auto"/>
        <w:rPr>
          <w:rFonts w:hint="default" w:ascii="黑体" w:hAnsi="黑体" w:eastAsia="黑体"/>
          <w:b/>
          <w:sz w:val="28"/>
          <w:lang w:val="en-US" w:eastAsia="zh-CN"/>
        </w:rPr>
      </w:pPr>
    </w:p>
    <w:p w14:paraId="6430EE61">
      <w:pPr>
        <w:spacing w:line="360" w:lineRule="auto"/>
        <w:rPr>
          <w:rFonts w:ascii="黑体" w:hAnsi="黑体" w:eastAsia="黑体"/>
          <w:b/>
          <w:sz w:val="28"/>
        </w:rPr>
      </w:pPr>
      <w:r>
        <w:rPr>
          <w:rFonts w:hint="eastAsia" w:ascii="黑体" w:hAnsi="黑体" w:eastAsia="黑体"/>
          <w:b/>
          <w:sz w:val="28"/>
          <w:lang w:val="en-US" w:eastAsia="zh-CN"/>
        </w:rPr>
        <w:t>三、</w:t>
      </w:r>
      <w:r>
        <w:rPr>
          <w:rFonts w:hint="eastAsia" w:ascii="黑体" w:hAnsi="黑体" w:eastAsia="黑体"/>
          <w:b/>
          <w:sz w:val="28"/>
        </w:rPr>
        <w:t>项目论证</w:t>
      </w:r>
    </w:p>
    <w:p w14:paraId="4435E165">
      <w:pPr>
        <w:jc w:val="left"/>
        <w:rPr>
          <w:rFonts w:hint="eastAsia" w:ascii="PingFang SC" w:hAnsi="PingFang SC" w:eastAsia="宋体" w:cs="宋体"/>
          <w:color w:val="222222"/>
          <w:kern w:val="0"/>
          <w:szCs w:val="21"/>
        </w:rPr>
      </w:pPr>
      <w:r>
        <w:rPr>
          <w:rFonts w:ascii="PingFang SC" w:hAnsi="PingFang SC" w:eastAsia="宋体" w:cs="宋体"/>
          <w:color w:val="222222"/>
          <w:kern w:val="0"/>
          <w:szCs w:val="21"/>
        </w:rPr>
        <w:t>说明</w:t>
      </w:r>
    </w:p>
    <w:p w14:paraId="6214B795">
      <w:pPr>
        <w:spacing w:line="315" w:lineRule="atLeast"/>
        <w:jc w:val="left"/>
        <w:rPr>
          <w:rFonts w:hint="eastAsia" w:ascii="PingFang SC" w:hAnsi="PingFang SC" w:eastAsia="宋体" w:cs="宋体"/>
          <w:color w:val="222222"/>
          <w:kern w:val="0"/>
          <w:sz w:val="20"/>
          <w:szCs w:val="20"/>
        </w:rPr>
      </w:pPr>
      <w:r>
        <w:rPr>
          <w:rFonts w:ascii="PingFang SC" w:hAnsi="PingFang SC" w:eastAsia="宋体" w:cs="宋体"/>
          <w:color w:val="222222"/>
          <w:kern w:val="0"/>
          <w:sz w:val="20"/>
          <w:szCs w:val="20"/>
        </w:rPr>
        <w:t>1.申报项目的价值和意义；2.完成申报项目的设施条件、师资力量和工作方案；3.申报项目的前期准备情况；4.申报项目的成果形式。限4000字以内</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0664D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8296" w:type="dxa"/>
          </w:tcPr>
          <w:p w14:paraId="4FD3AB71">
            <w:pPr>
              <w:spacing w:line="360" w:lineRule="auto"/>
              <w:rPr>
                <w:b/>
                <w:szCs w:val="21"/>
              </w:rPr>
            </w:pPr>
          </w:p>
        </w:tc>
      </w:tr>
    </w:tbl>
    <w:p w14:paraId="66DEF5FB">
      <w:pPr>
        <w:spacing w:line="360" w:lineRule="auto"/>
        <w:rPr>
          <w:rFonts w:ascii="黑体" w:hAnsi="黑体" w:eastAsia="黑体"/>
          <w:b/>
          <w:sz w:val="28"/>
        </w:rPr>
      </w:pPr>
      <w:r>
        <w:rPr>
          <w:rFonts w:hint="eastAsia" w:ascii="黑体" w:hAnsi="黑体" w:eastAsia="黑体"/>
          <w:b/>
          <w:sz w:val="28"/>
          <w:lang w:val="en-US" w:eastAsia="zh-CN"/>
        </w:rPr>
        <w:t>四</w:t>
      </w:r>
      <w:r>
        <w:rPr>
          <w:rFonts w:hint="eastAsia" w:ascii="黑体" w:hAnsi="黑体" w:eastAsia="黑体"/>
          <w:b/>
          <w:sz w:val="28"/>
        </w:rPr>
        <w:t>、主要教师信息</w:t>
      </w:r>
    </w:p>
    <w:tbl>
      <w:tblPr>
        <w:tblStyle w:val="5"/>
        <w:tblW w:w="0" w:type="auto"/>
        <w:tblInd w:w="-7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908"/>
        <w:gridCol w:w="858"/>
        <w:gridCol w:w="745"/>
        <w:gridCol w:w="1241"/>
        <w:gridCol w:w="858"/>
        <w:gridCol w:w="1085"/>
        <w:gridCol w:w="2745"/>
      </w:tblGrid>
      <w:tr w14:paraId="5A0C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 w:type="dxa"/>
          </w:tcPr>
          <w:p w14:paraId="128F9F23">
            <w:pPr>
              <w:spacing w:line="360" w:lineRule="auto"/>
              <w:rPr>
                <w:b/>
                <w:szCs w:val="21"/>
              </w:rPr>
            </w:pPr>
            <w:r>
              <w:rPr>
                <w:rFonts w:hint="eastAsia"/>
                <w:b/>
                <w:szCs w:val="21"/>
              </w:rPr>
              <w:t>序号</w:t>
            </w:r>
          </w:p>
        </w:tc>
        <w:tc>
          <w:tcPr>
            <w:tcW w:w="908" w:type="dxa"/>
          </w:tcPr>
          <w:p w14:paraId="2AD8CC58">
            <w:pPr>
              <w:spacing w:line="360" w:lineRule="auto"/>
              <w:rPr>
                <w:b/>
                <w:szCs w:val="21"/>
              </w:rPr>
            </w:pPr>
            <w:r>
              <w:rPr>
                <w:rFonts w:hint="eastAsia"/>
                <w:b/>
                <w:szCs w:val="21"/>
              </w:rPr>
              <w:t>姓名</w:t>
            </w:r>
          </w:p>
        </w:tc>
        <w:tc>
          <w:tcPr>
            <w:tcW w:w="858" w:type="dxa"/>
          </w:tcPr>
          <w:p w14:paraId="5A242282">
            <w:pPr>
              <w:spacing w:line="360" w:lineRule="auto"/>
              <w:rPr>
                <w:b/>
                <w:szCs w:val="21"/>
              </w:rPr>
            </w:pPr>
            <w:r>
              <w:rPr>
                <w:rFonts w:hint="eastAsia"/>
                <w:b/>
                <w:szCs w:val="21"/>
              </w:rPr>
              <w:t>年龄</w:t>
            </w:r>
          </w:p>
        </w:tc>
        <w:tc>
          <w:tcPr>
            <w:tcW w:w="745" w:type="dxa"/>
          </w:tcPr>
          <w:p w14:paraId="374CCD90">
            <w:pPr>
              <w:spacing w:line="360" w:lineRule="auto"/>
              <w:rPr>
                <w:b/>
                <w:szCs w:val="21"/>
              </w:rPr>
            </w:pPr>
            <w:r>
              <w:rPr>
                <w:rFonts w:hint="eastAsia"/>
                <w:b/>
                <w:szCs w:val="21"/>
              </w:rPr>
              <w:t>性别</w:t>
            </w:r>
          </w:p>
        </w:tc>
        <w:tc>
          <w:tcPr>
            <w:tcW w:w="1241" w:type="dxa"/>
          </w:tcPr>
          <w:p w14:paraId="1876DC37">
            <w:pPr>
              <w:spacing w:line="360" w:lineRule="auto"/>
              <w:rPr>
                <w:b/>
                <w:szCs w:val="21"/>
              </w:rPr>
            </w:pPr>
            <w:r>
              <w:rPr>
                <w:rFonts w:hint="eastAsia"/>
                <w:b/>
                <w:szCs w:val="21"/>
              </w:rPr>
              <w:t>证件号码</w:t>
            </w:r>
          </w:p>
        </w:tc>
        <w:tc>
          <w:tcPr>
            <w:tcW w:w="858" w:type="dxa"/>
          </w:tcPr>
          <w:p w14:paraId="22EAE7B9">
            <w:pPr>
              <w:spacing w:line="360" w:lineRule="auto"/>
              <w:rPr>
                <w:rFonts w:hint="eastAsia" w:eastAsiaTheme="minorEastAsia"/>
                <w:b/>
                <w:szCs w:val="21"/>
                <w:lang w:val="en-US" w:eastAsia="zh-CN"/>
              </w:rPr>
            </w:pPr>
            <w:r>
              <w:rPr>
                <w:rFonts w:hint="eastAsia"/>
                <w:b/>
                <w:szCs w:val="21"/>
                <w:lang w:val="en-US" w:eastAsia="zh-CN"/>
              </w:rPr>
              <w:t>专业</w:t>
            </w:r>
          </w:p>
        </w:tc>
        <w:tc>
          <w:tcPr>
            <w:tcW w:w="1085" w:type="dxa"/>
          </w:tcPr>
          <w:p w14:paraId="28C87176">
            <w:pPr>
              <w:spacing w:line="360" w:lineRule="auto"/>
              <w:rPr>
                <w:rFonts w:hint="eastAsia" w:eastAsiaTheme="minorEastAsia"/>
                <w:b/>
                <w:szCs w:val="21"/>
                <w:lang w:val="en-US" w:eastAsia="zh-CN"/>
              </w:rPr>
            </w:pPr>
            <w:r>
              <w:rPr>
                <w:rFonts w:hint="eastAsia"/>
                <w:b/>
                <w:szCs w:val="21"/>
                <w:lang w:val="en-US" w:eastAsia="zh-CN"/>
              </w:rPr>
              <w:t>工作单位</w:t>
            </w:r>
          </w:p>
        </w:tc>
        <w:tc>
          <w:tcPr>
            <w:tcW w:w="2745" w:type="dxa"/>
          </w:tcPr>
          <w:p w14:paraId="3356777F">
            <w:pPr>
              <w:spacing w:line="360" w:lineRule="auto"/>
              <w:rPr>
                <w:rFonts w:hint="default"/>
                <w:b/>
                <w:szCs w:val="21"/>
                <w:lang w:val="en-US" w:eastAsia="zh-CN"/>
              </w:rPr>
            </w:pPr>
            <w:r>
              <w:rPr>
                <w:rFonts w:hint="eastAsia"/>
                <w:b/>
                <w:szCs w:val="21"/>
                <w:lang w:val="en-US" w:eastAsia="zh-CN"/>
              </w:rPr>
              <w:t>艺术简历（选填）近五年获得主要荣誉称号、艺术成就、论文论著获奖及发表情况等。不超过2000字</w:t>
            </w:r>
          </w:p>
        </w:tc>
      </w:tr>
      <w:tr w14:paraId="2D6D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 w:type="dxa"/>
          </w:tcPr>
          <w:p w14:paraId="490CE2AA">
            <w:pPr>
              <w:spacing w:line="360" w:lineRule="auto"/>
              <w:rPr>
                <w:b/>
                <w:szCs w:val="21"/>
              </w:rPr>
            </w:pPr>
          </w:p>
        </w:tc>
        <w:tc>
          <w:tcPr>
            <w:tcW w:w="908" w:type="dxa"/>
          </w:tcPr>
          <w:p w14:paraId="0E606FC6">
            <w:pPr>
              <w:spacing w:line="360" w:lineRule="auto"/>
              <w:rPr>
                <w:b/>
                <w:szCs w:val="21"/>
              </w:rPr>
            </w:pPr>
          </w:p>
        </w:tc>
        <w:tc>
          <w:tcPr>
            <w:tcW w:w="858" w:type="dxa"/>
          </w:tcPr>
          <w:p w14:paraId="24ACB481">
            <w:pPr>
              <w:spacing w:line="360" w:lineRule="auto"/>
              <w:rPr>
                <w:b/>
                <w:szCs w:val="21"/>
              </w:rPr>
            </w:pPr>
          </w:p>
        </w:tc>
        <w:tc>
          <w:tcPr>
            <w:tcW w:w="745" w:type="dxa"/>
          </w:tcPr>
          <w:p w14:paraId="10958DD6">
            <w:pPr>
              <w:spacing w:line="360" w:lineRule="auto"/>
              <w:rPr>
                <w:b/>
                <w:szCs w:val="21"/>
              </w:rPr>
            </w:pPr>
          </w:p>
        </w:tc>
        <w:tc>
          <w:tcPr>
            <w:tcW w:w="1241" w:type="dxa"/>
          </w:tcPr>
          <w:p w14:paraId="546EFD78">
            <w:pPr>
              <w:spacing w:line="360" w:lineRule="auto"/>
              <w:rPr>
                <w:b/>
                <w:szCs w:val="21"/>
              </w:rPr>
            </w:pPr>
          </w:p>
        </w:tc>
        <w:tc>
          <w:tcPr>
            <w:tcW w:w="858" w:type="dxa"/>
          </w:tcPr>
          <w:p w14:paraId="40FEBD4F">
            <w:pPr>
              <w:spacing w:line="360" w:lineRule="auto"/>
              <w:rPr>
                <w:b/>
                <w:szCs w:val="21"/>
              </w:rPr>
            </w:pPr>
          </w:p>
        </w:tc>
        <w:tc>
          <w:tcPr>
            <w:tcW w:w="1085" w:type="dxa"/>
          </w:tcPr>
          <w:p w14:paraId="07B15BF1">
            <w:pPr>
              <w:spacing w:line="360" w:lineRule="auto"/>
              <w:rPr>
                <w:b/>
                <w:szCs w:val="21"/>
              </w:rPr>
            </w:pPr>
          </w:p>
        </w:tc>
        <w:tc>
          <w:tcPr>
            <w:tcW w:w="2745" w:type="dxa"/>
          </w:tcPr>
          <w:p w14:paraId="18AD80BD">
            <w:pPr>
              <w:spacing w:line="360" w:lineRule="auto"/>
              <w:rPr>
                <w:b/>
                <w:szCs w:val="21"/>
              </w:rPr>
            </w:pPr>
          </w:p>
        </w:tc>
      </w:tr>
      <w:tr w14:paraId="24B4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 w:type="dxa"/>
          </w:tcPr>
          <w:p w14:paraId="17F1F8BB">
            <w:pPr>
              <w:spacing w:line="360" w:lineRule="auto"/>
              <w:rPr>
                <w:b/>
                <w:szCs w:val="21"/>
              </w:rPr>
            </w:pPr>
          </w:p>
        </w:tc>
        <w:tc>
          <w:tcPr>
            <w:tcW w:w="908" w:type="dxa"/>
          </w:tcPr>
          <w:p w14:paraId="38DFD1C9">
            <w:pPr>
              <w:spacing w:line="360" w:lineRule="auto"/>
              <w:rPr>
                <w:b/>
                <w:szCs w:val="21"/>
              </w:rPr>
            </w:pPr>
          </w:p>
        </w:tc>
        <w:tc>
          <w:tcPr>
            <w:tcW w:w="858" w:type="dxa"/>
          </w:tcPr>
          <w:p w14:paraId="7D7FDA2B">
            <w:pPr>
              <w:spacing w:line="360" w:lineRule="auto"/>
              <w:rPr>
                <w:b/>
                <w:szCs w:val="21"/>
              </w:rPr>
            </w:pPr>
          </w:p>
        </w:tc>
        <w:tc>
          <w:tcPr>
            <w:tcW w:w="745" w:type="dxa"/>
          </w:tcPr>
          <w:p w14:paraId="2CE18EC5">
            <w:pPr>
              <w:spacing w:line="360" w:lineRule="auto"/>
              <w:rPr>
                <w:b/>
                <w:szCs w:val="21"/>
              </w:rPr>
            </w:pPr>
          </w:p>
        </w:tc>
        <w:tc>
          <w:tcPr>
            <w:tcW w:w="1241" w:type="dxa"/>
          </w:tcPr>
          <w:p w14:paraId="642EEBD0">
            <w:pPr>
              <w:spacing w:line="360" w:lineRule="auto"/>
              <w:rPr>
                <w:b/>
                <w:szCs w:val="21"/>
              </w:rPr>
            </w:pPr>
          </w:p>
        </w:tc>
        <w:tc>
          <w:tcPr>
            <w:tcW w:w="858" w:type="dxa"/>
          </w:tcPr>
          <w:p w14:paraId="77197901">
            <w:pPr>
              <w:spacing w:line="360" w:lineRule="auto"/>
              <w:rPr>
                <w:b/>
                <w:szCs w:val="21"/>
              </w:rPr>
            </w:pPr>
          </w:p>
        </w:tc>
        <w:tc>
          <w:tcPr>
            <w:tcW w:w="1085" w:type="dxa"/>
          </w:tcPr>
          <w:p w14:paraId="27441187">
            <w:pPr>
              <w:spacing w:line="360" w:lineRule="auto"/>
              <w:rPr>
                <w:b/>
                <w:szCs w:val="21"/>
              </w:rPr>
            </w:pPr>
          </w:p>
        </w:tc>
        <w:tc>
          <w:tcPr>
            <w:tcW w:w="2745" w:type="dxa"/>
          </w:tcPr>
          <w:p w14:paraId="54E66A49">
            <w:pPr>
              <w:spacing w:line="360" w:lineRule="auto"/>
              <w:rPr>
                <w:b/>
                <w:szCs w:val="21"/>
              </w:rPr>
            </w:pPr>
          </w:p>
        </w:tc>
      </w:tr>
      <w:tr w14:paraId="2282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 w:type="dxa"/>
          </w:tcPr>
          <w:p w14:paraId="1FFEB13F">
            <w:pPr>
              <w:spacing w:line="360" w:lineRule="auto"/>
              <w:rPr>
                <w:b/>
                <w:szCs w:val="21"/>
              </w:rPr>
            </w:pPr>
          </w:p>
        </w:tc>
        <w:tc>
          <w:tcPr>
            <w:tcW w:w="908" w:type="dxa"/>
          </w:tcPr>
          <w:p w14:paraId="08E27C28">
            <w:pPr>
              <w:spacing w:line="360" w:lineRule="auto"/>
              <w:rPr>
                <w:b/>
                <w:szCs w:val="21"/>
              </w:rPr>
            </w:pPr>
          </w:p>
        </w:tc>
        <w:tc>
          <w:tcPr>
            <w:tcW w:w="858" w:type="dxa"/>
          </w:tcPr>
          <w:p w14:paraId="73C1BBD5">
            <w:pPr>
              <w:spacing w:line="360" w:lineRule="auto"/>
              <w:rPr>
                <w:b/>
                <w:szCs w:val="21"/>
              </w:rPr>
            </w:pPr>
          </w:p>
        </w:tc>
        <w:tc>
          <w:tcPr>
            <w:tcW w:w="745" w:type="dxa"/>
          </w:tcPr>
          <w:p w14:paraId="6A4FC826">
            <w:pPr>
              <w:spacing w:line="360" w:lineRule="auto"/>
              <w:rPr>
                <w:b/>
                <w:szCs w:val="21"/>
              </w:rPr>
            </w:pPr>
          </w:p>
        </w:tc>
        <w:tc>
          <w:tcPr>
            <w:tcW w:w="1241" w:type="dxa"/>
          </w:tcPr>
          <w:p w14:paraId="11BE37B1">
            <w:pPr>
              <w:spacing w:line="360" w:lineRule="auto"/>
              <w:rPr>
                <w:b/>
                <w:szCs w:val="21"/>
              </w:rPr>
            </w:pPr>
          </w:p>
        </w:tc>
        <w:tc>
          <w:tcPr>
            <w:tcW w:w="858" w:type="dxa"/>
          </w:tcPr>
          <w:p w14:paraId="496B4BA1">
            <w:pPr>
              <w:spacing w:line="360" w:lineRule="auto"/>
              <w:rPr>
                <w:b/>
                <w:szCs w:val="21"/>
              </w:rPr>
            </w:pPr>
          </w:p>
        </w:tc>
        <w:tc>
          <w:tcPr>
            <w:tcW w:w="1085" w:type="dxa"/>
          </w:tcPr>
          <w:p w14:paraId="34414085">
            <w:pPr>
              <w:spacing w:line="360" w:lineRule="auto"/>
              <w:rPr>
                <w:b/>
                <w:szCs w:val="21"/>
              </w:rPr>
            </w:pPr>
          </w:p>
        </w:tc>
        <w:tc>
          <w:tcPr>
            <w:tcW w:w="2745" w:type="dxa"/>
          </w:tcPr>
          <w:p w14:paraId="02C69C6A">
            <w:pPr>
              <w:spacing w:line="360" w:lineRule="auto"/>
              <w:rPr>
                <w:b/>
                <w:szCs w:val="21"/>
              </w:rPr>
            </w:pPr>
          </w:p>
        </w:tc>
      </w:tr>
      <w:tr w14:paraId="5F0B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 w:type="dxa"/>
          </w:tcPr>
          <w:p w14:paraId="48714955">
            <w:pPr>
              <w:spacing w:line="360" w:lineRule="auto"/>
              <w:rPr>
                <w:b/>
                <w:szCs w:val="21"/>
              </w:rPr>
            </w:pPr>
          </w:p>
        </w:tc>
        <w:tc>
          <w:tcPr>
            <w:tcW w:w="908" w:type="dxa"/>
          </w:tcPr>
          <w:p w14:paraId="3D170DB5">
            <w:pPr>
              <w:spacing w:line="360" w:lineRule="auto"/>
              <w:rPr>
                <w:b/>
                <w:szCs w:val="21"/>
              </w:rPr>
            </w:pPr>
          </w:p>
        </w:tc>
        <w:tc>
          <w:tcPr>
            <w:tcW w:w="858" w:type="dxa"/>
          </w:tcPr>
          <w:p w14:paraId="3875ABB3">
            <w:pPr>
              <w:spacing w:line="360" w:lineRule="auto"/>
              <w:rPr>
                <w:b/>
                <w:szCs w:val="21"/>
              </w:rPr>
            </w:pPr>
          </w:p>
        </w:tc>
        <w:tc>
          <w:tcPr>
            <w:tcW w:w="745" w:type="dxa"/>
          </w:tcPr>
          <w:p w14:paraId="1548CECB">
            <w:pPr>
              <w:spacing w:line="360" w:lineRule="auto"/>
              <w:rPr>
                <w:b/>
                <w:szCs w:val="21"/>
              </w:rPr>
            </w:pPr>
          </w:p>
        </w:tc>
        <w:tc>
          <w:tcPr>
            <w:tcW w:w="1241" w:type="dxa"/>
          </w:tcPr>
          <w:p w14:paraId="2531F047">
            <w:pPr>
              <w:spacing w:line="360" w:lineRule="auto"/>
              <w:rPr>
                <w:b/>
                <w:szCs w:val="21"/>
              </w:rPr>
            </w:pPr>
          </w:p>
        </w:tc>
        <w:tc>
          <w:tcPr>
            <w:tcW w:w="858" w:type="dxa"/>
          </w:tcPr>
          <w:p w14:paraId="07DBA5EB">
            <w:pPr>
              <w:spacing w:line="360" w:lineRule="auto"/>
              <w:rPr>
                <w:b/>
                <w:szCs w:val="21"/>
              </w:rPr>
            </w:pPr>
          </w:p>
        </w:tc>
        <w:tc>
          <w:tcPr>
            <w:tcW w:w="1085" w:type="dxa"/>
          </w:tcPr>
          <w:p w14:paraId="1078DED9">
            <w:pPr>
              <w:spacing w:line="360" w:lineRule="auto"/>
              <w:rPr>
                <w:b/>
                <w:szCs w:val="21"/>
              </w:rPr>
            </w:pPr>
          </w:p>
        </w:tc>
        <w:tc>
          <w:tcPr>
            <w:tcW w:w="2745" w:type="dxa"/>
          </w:tcPr>
          <w:p w14:paraId="50D91EED">
            <w:pPr>
              <w:spacing w:line="360" w:lineRule="auto"/>
              <w:rPr>
                <w:b/>
                <w:szCs w:val="21"/>
              </w:rPr>
            </w:pPr>
          </w:p>
        </w:tc>
      </w:tr>
      <w:tr w14:paraId="4F7A2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5" w:type="dxa"/>
          </w:tcPr>
          <w:p w14:paraId="7DEFEAE0">
            <w:pPr>
              <w:spacing w:line="360" w:lineRule="auto"/>
              <w:rPr>
                <w:b/>
                <w:szCs w:val="21"/>
              </w:rPr>
            </w:pPr>
          </w:p>
        </w:tc>
        <w:tc>
          <w:tcPr>
            <w:tcW w:w="908" w:type="dxa"/>
          </w:tcPr>
          <w:p w14:paraId="781296F2">
            <w:pPr>
              <w:spacing w:line="360" w:lineRule="auto"/>
              <w:rPr>
                <w:b/>
                <w:szCs w:val="21"/>
              </w:rPr>
            </w:pPr>
          </w:p>
        </w:tc>
        <w:tc>
          <w:tcPr>
            <w:tcW w:w="858" w:type="dxa"/>
          </w:tcPr>
          <w:p w14:paraId="7C35C09D">
            <w:pPr>
              <w:spacing w:line="360" w:lineRule="auto"/>
              <w:rPr>
                <w:b/>
                <w:szCs w:val="21"/>
              </w:rPr>
            </w:pPr>
          </w:p>
        </w:tc>
        <w:tc>
          <w:tcPr>
            <w:tcW w:w="745" w:type="dxa"/>
          </w:tcPr>
          <w:p w14:paraId="352B4D3C">
            <w:pPr>
              <w:spacing w:line="360" w:lineRule="auto"/>
              <w:rPr>
                <w:b/>
                <w:szCs w:val="21"/>
              </w:rPr>
            </w:pPr>
          </w:p>
        </w:tc>
        <w:tc>
          <w:tcPr>
            <w:tcW w:w="1241" w:type="dxa"/>
          </w:tcPr>
          <w:p w14:paraId="593EB68F">
            <w:pPr>
              <w:spacing w:line="360" w:lineRule="auto"/>
              <w:rPr>
                <w:b/>
                <w:szCs w:val="21"/>
              </w:rPr>
            </w:pPr>
          </w:p>
        </w:tc>
        <w:tc>
          <w:tcPr>
            <w:tcW w:w="858" w:type="dxa"/>
          </w:tcPr>
          <w:p w14:paraId="55EE7BE4">
            <w:pPr>
              <w:spacing w:line="360" w:lineRule="auto"/>
              <w:rPr>
                <w:b/>
                <w:szCs w:val="21"/>
              </w:rPr>
            </w:pPr>
          </w:p>
        </w:tc>
        <w:tc>
          <w:tcPr>
            <w:tcW w:w="1085" w:type="dxa"/>
          </w:tcPr>
          <w:p w14:paraId="3913C1E7">
            <w:pPr>
              <w:spacing w:line="360" w:lineRule="auto"/>
              <w:rPr>
                <w:b/>
                <w:szCs w:val="21"/>
              </w:rPr>
            </w:pPr>
          </w:p>
        </w:tc>
        <w:tc>
          <w:tcPr>
            <w:tcW w:w="2745" w:type="dxa"/>
          </w:tcPr>
          <w:p w14:paraId="0DBCBE60">
            <w:pPr>
              <w:spacing w:line="360" w:lineRule="auto"/>
              <w:rPr>
                <w:b/>
                <w:szCs w:val="21"/>
              </w:rPr>
            </w:pPr>
          </w:p>
        </w:tc>
      </w:tr>
    </w:tbl>
    <w:p w14:paraId="6DC9745C">
      <w:pPr>
        <w:spacing w:line="360" w:lineRule="auto"/>
        <w:rPr>
          <w:rFonts w:ascii="黑体" w:hAnsi="黑体" w:eastAsia="黑体"/>
          <w:b/>
          <w:sz w:val="28"/>
        </w:rPr>
      </w:pPr>
      <w:r>
        <w:rPr>
          <w:rFonts w:hint="eastAsia" w:ascii="黑体" w:hAnsi="黑体" w:eastAsia="黑体"/>
          <w:b/>
          <w:sz w:val="28"/>
          <w:lang w:val="en-US" w:eastAsia="zh-CN"/>
        </w:rPr>
        <w:t>五</w:t>
      </w:r>
      <w:r>
        <w:rPr>
          <w:rFonts w:hint="eastAsia" w:ascii="黑体" w:hAnsi="黑体" w:eastAsia="黑体"/>
          <w:b/>
          <w:sz w:val="28"/>
        </w:rPr>
        <w:t>、实施计划</w:t>
      </w:r>
    </w:p>
    <w:p w14:paraId="6481DC77">
      <w:pPr>
        <w:spacing w:line="360" w:lineRule="auto"/>
        <w:rPr>
          <w:rFonts w:hint="default" w:eastAsiaTheme="minorEastAsia"/>
          <w:b/>
          <w:szCs w:val="21"/>
          <w:lang w:val="en-US" w:eastAsia="zh-CN"/>
        </w:rPr>
      </w:pPr>
      <w:r>
        <w:rPr>
          <w:rFonts w:hint="eastAsia"/>
          <w:b/>
          <w:szCs w:val="21"/>
        </w:rPr>
        <w:t>项目实施周期：</w:t>
      </w:r>
      <w:r>
        <w:rPr>
          <w:rFonts w:hint="eastAsia"/>
          <w:b/>
          <w:szCs w:val="21"/>
          <w:lang w:val="en-US" w:eastAsia="zh-CN"/>
        </w:rPr>
        <w:t>X年X月X日--X年X月X日</w:t>
      </w:r>
    </w:p>
    <w:p w14:paraId="64F3A28F">
      <w:pPr>
        <w:spacing w:line="360" w:lineRule="auto"/>
        <w:rPr>
          <w:b/>
          <w:sz w:val="24"/>
          <w:szCs w:val="21"/>
        </w:rPr>
      </w:pPr>
      <w:r>
        <w:rPr>
          <w:rFonts w:hint="eastAsia"/>
          <w:b/>
          <w:sz w:val="24"/>
          <w:szCs w:val="21"/>
        </w:rPr>
        <w:t>第一阶段（首期开班）</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5749"/>
      </w:tblGrid>
      <w:tr w14:paraId="11BA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71B04647">
            <w:pPr>
              <w:spacing w:line="360" w:lineRule="auto"/>
              <w:rPr>
                <w:b/>
                <w:szCs w:val="21"/>
              </w:rPr>
            </w:pPr>
            <w:r>
              <w:rPr>
                <w:rFonts w:hint="eastAsia"/>
                <w:b/>
                <w:szCs w:val="21"/>
              </w:rPr>
              <w:t>实施日期</w:t>
            </w:r>
          </w:p>
        </w:tc>
        <w:tc>
          <w:tcPr>
            <w:tcW w:w="5749" w:type="dxa"/>
          </w:tcPr>
          <w:p w14:paraId="1284F513">
            <w:pPr>
              <w:spacing w:line="360" w:lineRule="auto"/>
              <w:rPr>
                <w:b/>
                <w:szCs w:val="21"/>
              </w:rPr>
            </w:pPr>
          </w:p>
        </w:tc>
      </w:tr>
      <w:tr w14:paraId="755D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40B1272A">
            <w:pPr>
              <w:spacing w:line="360" w:lineRule="auto"/>
              <w:rPr>
                <w:rFonts w:hint="eastAsia" w:eastAsiaTheme="minorEastAsia"/>
                <w:b/>
                <w:szCs w:val="21"/>
                <w:lang w:eastAsia="zh-CN"/>
              </w:rPr>
            </w:pPr>
            <w:r>
              <w:rPr>
                <w:rFonts w:hint="eastAsia"/>
                <w:b/>
                <w:szCs w:val="21"/>
              </w:rPr>
              <w:t>具体实施内容</w:t>
            </w:r>
            <w:r>
              <w:rPr>
                <w:rFonts w:hint="eastAsia"/>
                <w:b/>
                <w:szCs w:val="21"/>
                <w:lang w:eastAsia="zh-CN"/>
              </w:rPr>
              <w:t>（</w:t>
            </w:r>
            <w:r>
              <w:rPr>
                <w:rFonts w:hint="eastAsia"/>
                <w:b/>
                <w:szCs w:val="21"/>
                <w:lang w:val="en-US" w:eastAsia="zh-CN"/>
              </w:rPr>
              <w:t>限500字</w:t>
            </w:r>
            <w:r>
              <w:rPr>
                <w:rFonts w:hint="eastAsia"/>
                <w:b/>
                <w:szCs w:val="21"/>
                <w:lang w:eastAsia="zh-CN"/>
              </w:rPr>
              <w:t>）</w:t>
            </w:r>
          </w:p>
        </w:tc>
        <w:tc>
          <w:tcPr>
            <w:tcW w:w="5749" w:type="dxa"/>
          </w:tcPr>
          <w:p w14:paraId="67384934">
            <w:pPr>
              <w:spacing w:line="360" w:lineRule="auto"/>
              <w:rPr>
                <w:rFonts w:hint="default" w:eastAsiaTheme="minorEastAsia"/>
                <w:b/>
                <w:szCs w:val="21"/>
                <w:lang w:val="en-US" w:eastAsia="zh-CN"/>
              </w:rPr>
            </w:pPr>
          </w:p>
        </w:tc>
      </w:tr>
    </w:tbl>
    <w:p w14:paraId="7AD4D6A5">
      <w:pPr>
        <w:spacing w:line="360" w:lineRule="auto"/>
        <w:rPr>
          <w:b/>
          <w:sz w:val="24"/>
          <w:szCs w:val="21"/>
        </w:rPr>
      </w:pPr>
      <w:r>
        <w:rPr>
          <w:rFonts w:hint="eastAsia"/>
          <w:b/>
          <w:sz w:val="24"/>
          <w:szCs w:val="21"/>
        </w:rPr>
        <w:t>第二阶段（培训计划）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984"/>
        <w:gridCol w:w="1560"/>
        <w:gridCol w:w="1701"/>
        <w:gridCol w:w="1071"/>
      </w:tblGrid>
      <w:tr w14:paraId="00EF0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14:paraId="523B6CAE">
            <w:pPr>
              <w:spacing w:line="360" w:lineRule="auto"/>
              <w:rPr>
                <w:b/>
                <w:szCs w:val="21"/>
              </w:rPr>
            </w:pPr>
            <w:r>
              <w:rPr>
                <w:rFonts w:hint="eastAsia"/>
                <w:b/>
                <w:szCs w:val="21"/>
              </w:rPr>
              <w:t>集中培训开始时间</w:t>
            </w:r>
          </w:p>
        </w:tc>
        <w:tc>
          <w:tcPr>
            <w:tcW w:w="1984" w:type="dxa"/>
          </w:tcPr>
          <w:p w14:paraId="4CC5290D">
            <w:pPr>
              <w:spacing w:line="360" w:lineRule="auto"/>
              <w:rPr>
                <w:b/>
                <w:szCs w:val="21"/>
              </w:rPr>
            </w:pPr>
            <w:r>
              <w:rPr>
                <w:b/>
                <w:szCs w:val="21"/>
              </w:rPr>
              <w:t>集中培训结束时间</w:t>
            </w:r>
          </w:p>
        </w:tc>
        <w:tc>
          <w:tcPr>
            <w:tcW w:w="1560" w:type="dxa"/>
          </w:tcPr>
          <w:p w14:paraId="42C4A965">
            <w:pPr>
              <w:spacing w:line="360" w:lineRule="auto"/>
              <w:rPr>
                <w:b/>
                <w:szCs w:val="21"/>
              </w:rPr>
            </w:pPr>
            <w:r>
              <w:rPr>
                <w:b/>
                <w:szCs w:val="21"/>
              </w:rPr>
              <w:t>集中培训地点</w:t>
            </w:r>
          </w:p>
        </w:tc>
        <w:tc>
          <w:tcPr>
            <w:tcW w:w="1701" w:type="dxa"/>
          </w:tcPr>
          <w:p w14:paraId="0DA36116">
            <w:pPr>
              <w:spacing w:line="360" w:lineRule="auto"/>
              <w:rPr>
                <w:rFonts w:hint="default" w:eastAsiaTheme="minorEastAsia"/>
                <w:b/>
                <w:szCs w:val="21"/>
                <w:lang w:val="en-US" w:eastAsia="zh-CN"/>
              </w:rPr>
            </w:pPr>
            <w:r>
              <w:rPr>
                <w:rFonts w:hint="eastAsia"/>
                <w:b/>
                <w:szCs w:val="21"/>
                <w:lang w:val="en-US" w:eastAsia="zh-CN"/>
              </w:rPr>
              <w:t>集中培训天数</w:t>
            </w:r>
          </w:p>
        </w:tc>
        <w:tc>
          <w:tcPr>
            <w:tcW w:w="1071" w:type="dxa"/>
          </w:tcPr>
          <w:p w14:paraId="4FD030DA">
            <w:pPr>
              <w:spacing w:line="360" w:lineRule="auto"/>
              <w:rPr>
                <w:b/>
                <w:szCs w:val="21"/>
              </w:rPr>
            </w:pPr>
            <w:r>
              <w:rPr>
                <w:b/>
                <w:szCs w:val="21"/>
              </w:rPr>
              <w:t>操作</w:t>
            </w:r>
          </w:p>
        </w:tc>
      </w:tr>
      <w:tr w14:paraId="29650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0" w:type="dxa"/>
          </w:tcPr>
          <w:p w14:paraId="6DDE820A">
            <w:pPr>
              <w:spacing w:line="360" w:lineRule="auto"/>
              <w:rPr>
                <w:b/>
                <w:sz w:val="24"/>
                <w:szCs w:val="21"/>
              </w:rPr>
            </w:pPr>
          </w:p>
        </w:tc>
        <w:tc>
          <w:tcPr>
            <w:tcW w:w="1984" w:type="dxa"/>
          </w:tcPr>
          <w:p w14:paraId="0C2F9A85">
            <w:pPr>
              <w:spacing w:line="360" w:lineRule="auto"/>
              <w:rPr>
                <w:b/>
                <w:sz w:val="24"/>
                <w:szCs w:val="21"/>
              </w:rPr>
            </w:pPr>
          </w:p>
        </w:tc>
        <w:tc>
          <w:tcPr>
            <w:tcW w:w="1560" w:type="dxa"/>
          </w:tcPr>
          <w:p w14:paraId="19479A17">
            <w:pPr>
              <w:spacing w:line="360" w:lineRule="auto"/>
              <w:rPr>
                <w:b/>
                <w:sz w:val="24"/>
                <w:szCs w:val="21"/>
              </w:rPr>
            </w:pPr>
          </w:p>
        </w:tc>
        <w:tc>
          <w:tcPr>
            <w:tcW w:w="1701" w:type="dxa"/>
          </w:tcPr>
          <w:p w14:paraId="6AEF198D">
            <w:pPr>
              <w:spacing w:line="360" w:lineRule="auto"/>
              <w:rPr>
                <w:b/>
                <w:sz w:val="24"/>
                <w:szCs w:val="21"/>
              </w:rPr>
            </w:pPr>
          </w:p>
        </w:tc>
        <w:tc>
          <w:tcPr>
            <w:tcW w:w="1071" w:type="dxa"/>
          </w:tcPr>
          <w:p w14:paraId="71B43513">
            <w:pPr>
              <w:spacing w:line="360" w:lineRule="auto"/>
              <w:rPr>
                <w:b/>
                <w:sz w:val="24"/>
                <w:szCs w:val="21"/>
              </w:rPr>
            </w:pPr>
          </w:p>
        </w:tc>
      </w:tr>
    </w:tbl>
    <w:p w14:paraId="23E42F5F">
      <w:pPr>
        <w:spacing w:line="360" w:lineRule="auto"/>
        <w:rPr>
          <w:b/>
          <w:sz w:val="24"/>
          <w:szCs w:val="21"/>
        </w:rPr>
      </w:pPr>
      <w:r>
        <w:rPr>
          <w:rFonts w:hint="eastAsia"/>
          <w:b/>
          <w:sz w:val="24"/>
          <w:szCs w:val="21"/>
        </w:rPr>
        <w:t>第三阶段（结项验收）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5749"/>
      </w:tblGrid>
      <w:tr w14:paraId="16FC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03FA19D8">
            <w:pPr>
              <w:spacing w:line="360" w:lineRule="auto"/>
              <w:rPr>
                <w:b/>
                <w:szCs w:val="21"/>
              </w:rPr>
            </w:pPr>
            <w:r>
              <w:rPr>
                <w:rFonts w:hint="eastAsia"/>
                <w:b/>
                <w:szCs w:val="21"/>
                <w:lang w:val="en-US" w:eastAsia="zh-CN"/>
              </w:rPr>
              <w:t>结项</w:t>
            </w:r>
            <w:r>
              <w:rPr>
                <w:rFonts w:hint="eastAsia"/>
                <w:b/>
                <w:szCs w:val="21"/>
              </w:rPr>
              <w:t>日期</w:t>
            </w:r>
          </w:p>
        </w:tc>
        <w:tc>
          <w:tcPr>
            <w:tcW w:w="5749" w:type="dxa"/>
          </w:tcPr>
          <w:p w14:paraId="2CBE2E24">
            <w:pPr>
              <w:spacing w:line="360" w:lineRule="auto"/>
              <w:rPr>
                <w:b/>
                <w:szCs w:val="21"/>
              </w:rPr>
            </w:pPr>
          </w:p>
        </w:tc>
      </w:tr>
      <w:tr w14:paraId="2CCE3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7CD78062">
            <w:pPr>
              <w:spacing w:line="360" w:lineRule="auto"/>
              <w:rPr>
                <w:rFonts w:hint="default" w:eastAsiaTheme="minorEastAsia"/>
                <w:b/>
                <w:szCs w:val="21"/>
                <w:lang w:val="en-US" w:eastAsia="zh-CN"/>
              </w:rPr>
            </w:pPr>
            <w:r>
              <w:rPr>
                <w:rFonts w:hint="eastAsia"/>
                <w:b/>
                <w:szCs w:val="21"/>
                <w:lang w:val="en-US" w:eastAsia="zh-CN"/>
              </w:rPr>
              <w:t>项目预期成果（限500字）</w:t>
            </w:r>
          </w:p>
        </w:tc>
        <w:tc>
          <w:tcPr>
            <w:tcW w:w="5749" w:type="dxa"/>
          </w:tcPr>
          <w:p w14:paraId="726521CA">
            <w:pPr>
              <w:spacing w:line="360" w:lineRule="auto"/>
              <w:rPr>
                <w:b/>
                <w:szCs w:val="21"/>
              </w:rPr>
            </w:pPr>
          </w:p>
        </w:tc>
      </w:tr>
    </w:tbl>
    <w:p w14:paraId="7ED4D222">
      <w:pPr>
        <w:spacing w:line="360" w:lineRule="auto"/>
        <w:rPr>
          <w:rFonts w:ascii="黑体" w:hAnsi="黑体" w:eastAsia="黑体"/>
          <w:b/>
          <w:sz w:val="28"/>
        </w:rPr>
      </w:pPr>
      <w:r>
        <w:rPr>
          <w:rFonts w:hint="eastAsia" w:ascii="黑体" w:hAnsi="黑体" w:eastAsia="黑体"/>
          <w:b/>
          <w:sz w:val="28"/>
          <w:lang w:val="en-US" w:eastAsia="zh-CN"/>
        </w:rPr>
        <w:t>六</w:t>
      </w:r>
      <w:r>
        <w:rPr>
          <w:rFonts w:hint="eastAsia" w:ascii="黑体" w:hAnsi="黑体" w:eastAsia="黑体"/>
          <w:b/>
          <w:sz w:val="28"/>
        </w:rPr>
        <w:t>、完整课程安排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134"/>
        <w:gridCol w:w="1134"/>
        <w:gridCol w:w="1134"/>
        <w:gridCol w:w="1843"/>
        <w:gridCol w:w="1134"/>
        <w:gridCol w:w="1071"/>
      </w:tblGrid>
      <w:tr w14:paraId="58D4D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58E6494">
            <w:pPr>
              <w:spacing w:line="360" w:lineRule="auto"/>
              <w:rPr>
                <w:b/>
                <w:szCs w:val="21"/>
              </w:rPr>
            </w:pPr>
            <w:r>
              <w:rPr>
                <w:rFonts w:hint="eastAsia"/>
                <w:b/>
                <w:szCs w:val="21"/>
              </w:rPr>
              <w:t>序号</w:t>
            </w:r>
          </w:p>
        </w:tc>
        <w:tc>
          <w:tcPr>
            <w:tcW w:w="1134" w:type="dxa"/>
          </w:tcPr>
          <w:p w14:paraId="02B54FEB">
            <w:pPr>
              <w:spacing w:line="360" w:lineRule="auto"/>
              <w:rPr>
                <w:b/>
                <w:szCs w:val="21"/>
              </w:rPr>
            </w:pPr>
            <w:r>
              <w:rPr>
                <w:rFonts w:hint="eastAsia"/>
                <w:b/>
                <w:szCs w:val="21"/>
              </w:rPr>
              <w:t>课程名称</w:t>
            </w:r>
          </w:p>
        </w:tc>
        <w:tc>
          <w:tcPr>
            <w:tcW w:w="1134" w:type="dxa"/>
          </w:tcPr>
          <w:p w14:paraId="00C7AF29">
            <w:pPr>
              <w:spacing w:line="360" w:lineRule="auto"/>
              <w:rPr>
                <w:b/>
                <w:szCs w:val="21"/>
              </w:rPr>
            </w:pPr>
            <w:r>
              <w:rPr>
                <w:rFonts w:hint="eastAsia"/>
                <w:b/>
                <w:szCs w:val="21"/>
              </w:rPr>
              <w:t>课程内容</w:t>
            </w:r>
          </w:p>
        </w:tc>
        <w:tc>
          <w:tcPr>
            <w:tcW w:w="1134" w:type="dxa"/>
          </w:tcPr>
          <w:p w14:paraId="079761A3">
            <w:pPr>
              <w:spacing w:line="360" w:lineRule="auto"/>
              <w:rPr>
                <w:b/>
                <w:szCs w:val="21"/>
              </w:rPr>
            </w:pPr>
            <w:r>
              <w:rPr>
                <w:rFonts w:hint="eastAsia"/>
                <w:b/>
                <w:szCs w:val="21"/>
              </w:rPr>
              <w:t>授课教师</w:t>
            </w:r>
          </w:p>
        </w:tc>
        <w:tc>
          <w:tcPr>
            <w:tcW w:w="1843" w:type="dxa"/>
          </w:tcPr>
          <w:p w14:paraId="558954FE">
            <w:pPr>
              <w:spacing w:line="360" w:lineRule="auto"/>
              <w:rPr>
                <w:b/>
                <w:szCs w:val="21"/>
              </w:rPr>
            </w:pPr>
            <w:r>
              <w:rPr>
                <w:b/>
                <w:szCs w:val="21"/>
              </w:rPr>
              <w:t>授课时长（课时）</w:t>
            </w:r>
          </w:p>
        </w:tc>
        <w:tc>
          <w:tcPr>
            <w:tcW w:w="1134" w:type="dxa"/>
          </w:tcPr>
          <w:p w14:paraId="108E767D">
            <w:pPr>
              <w:spacing w:line="360" w:lineRule="auto"/>
              <w:rPr>
                <w:rFonts w:hint="eastAsia" w:eastAsiaTheme="minorEastAsia"/>
                <w:b/>
                <w:szCs w:val="21"/>
                <w:lang w:val="en-US" w:eastAsia="zh-CN"/>
              </w:rPr>
            </w:pPr>
            <w:r>
              <w:rPr>
                <w:b/>
                <w:szCs w:val="21"/>
              </w:rPr>
              <w:t>授课</w:t>
            </w:r>
            <w:r>
              <w:rPr>
                <w:rFonts w:hint="eastAsia"/>
                <w:b/>
                <w:szCs w:val="21"/>
                <w:lang w:val="en-US" w:eastAsia="zh-CN"/>
              </w:rPr>
              <w:t>地点</w:t>
            </w:r>
          </w:p>
        </w:tc>
        <w:tc>
          <w:tcPr>
            <w:tcW w:w="1071" w:type="dxa"/>
          </w:tcPr>
          <w:p w14:paraId="446459C6">
            <w:pPr>
              <w:spacing w:line="360" w:lineRule="auto"/>
              <w:rPr>
                <w:b/>
                <w:szCs w:val="21"/>
              </w:rPr>
            </w:pPr>
            <w:r>
              <w:rPr>
                <w:rFonts w:hint="eastAsia"/>
                <w:b/>
                <w:szCs w:val="21"/>
              </w:rPr>
              <w:t>操作</w:t>
            </w:r>
          </w:p>
        </w:tc>
      </w:tr>
      <w:tr w14:paraId="3B6D0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904A74C">
            <w:pPr>
              <w:spacing w:line="360" w:lineRule="auto"/>
              <w:rPr>
                <w:rFonts w:ascii="黑体" w:hAnsi="黑体" w:eastAsia="黑体"/>
                <w:b/>
                <w:sz w:val="28"/>
              </w:rPr>
            </w:pPr>
          </w:p>
        </w:tc>
        <w:tc>
          <w:tcPr>
            <w:tcW w:w="1134" w:type="dxa"/>
          </w:tcPr>
          <w:p w14:paraId="4292F6E9">
            <w:pPr>
              <w:spacing w:line="360" w:lineRule="auto"/>
              <w:rPr>
                <w:rFonts w:ascii="黑体" w:hAnsi="黑体" w:eastAsia="黑体"/>
                <w:b/>
                <w:sz w:val="28"/>
              </w:rPr>
            </w:pPr>
          </w:p>
        </w:tc>
        <w:tc>
          <w:tcPr>
            <w:tcW w:w="1134" w:type="dxa"/>
          </w:tcPr>
          <w:p w14:paraId="1B171C7E">
            <w:pPr>
              <w:spacing w:line="360" w:lineRule="auto"/>
              <w:rPr>
                <w:rFonts w:ascii="黑体" w:hAnsi="黑体" w:eastAsia="黑体"/>
                <w:b/>
                <w:sz w:val="28"/>
              </w:rPr>
            </w:pPr>
          </w:p>
        </w:tc>
        <w:tc>
          <w:tcPr>
            <w:tcW w:w="1134" w:type="dxa"/>
          </w:tcPr>
          <w:p w14:paraId="60ACCB10">
            <w:pPr>
              <w:spacing w:line="360" w:lineRule="auto"/>
              <w:rPr>
                <w:rFonts w:ascii="黑体" w:hAnsi="黑体" w:eastAsia="黑体"/>
                <w:b/>
                <w:sz w:val="28"/>
              </w:rPr>
            </w:pPr>
          </w:p>
        </w:tc>
        <w:tc>
          <w:tcPr>
            <w:tcW w:w="1843" w:type="dxa"/>
          </w:tcPr>
          <w:p w14:paraId="5FF714FB">
            <w:pPr>
              <w:spacing w:line="360" w:lineRule="auto"/>
              <w:rPr>
                <w:rFonts w:ascii="黑体" w:hAnsi="黑体" w:eastAsia="黑体"/>
                <w:b/>
                <w:sz w:val="28"/>
              </w:rPr>
            </w:pPr>
          </w:p>
        </w:tc>
        <w:tc>
          <w:tcPr>
            <w:tcW w:w="1134" w:type="dxa"/>
          </w:tcPr>
          <w:p w14:paraId="24ECB7CD">
            <w:pPr>
              <w:spacing w:line="360" w:lineRule="auto"/>
              <w:rPr>
                <w:rFonts w:ascii="黑体" w:hAnsi="黑体" w:eastAsia="黑体"/>
                <w:b/>
                <w:sz w:val="28"/>
              </w:rPr>
            </w:pPr>
          </w:p>
        </w:tc>
        <w:tc>
          <w:tcPr>
            <w:tcW w:w="1071" w:type="dxa"/>
          </w:tcPr>
          <w:p w14:paraId="28540C6A">
            <w:pPr>
              <w:spacing w:line="360" w:lineRule="auto"/>
              <w:rPr>
                <w:rFonts w:ascii="黑体" w:hAnsi="黑体" w:eastAsia="黑体"/>
                <w:b/>
                <w:sz w:val="28"/>
              </w:rPr>
            </w:pPr>
          </w:p>
        </w:tc>
      </w:tr>
      <w:tr w14:paraId="7732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10A19FF">
            <w:pPr>
              <w:spacing w:line="360" w:lineRule="auto"/>
              <w:rPr>
                <w:rFonts w:ascii="黑体" w:hAnsi="黑体" w:eastAsia="黑体"/>
                <w:b/>
                <w:sz w:val="28"/>
              </w:rPr>
            </w:pPr>
          </w:p>
        </w:tc>
        <w:tc>
          <w:tcPr>
            <w:tcW w:w="1134" w:type="dxa"/>
          </w:tcPr>
          <w:p w14:paraId="5B943BBA">
            <w:pPr>
              <w:spacing w:line="360" w:lineRule="auto"/>
              <w:rPr>
                <w:rFonts w:ascii="黑体" w:hAnsi="黑体" w:eastAsia="黑体"/>
                <w:b/>
                <w:sz w:val="28"/>
              </w:rPr>
            </w:pPr>
          </w:p>
        </w:tc>
        <w:tc>
          <w:tcPr>
            <w:tcW w:w="1134" w:type="dxa"/>
          </w:tcPr>
          <w:p w14:paraId="60C44495">
            <w:pPr>
              <w:spacing w:line="360" w:lineRule="auto"/>
              <w:rPr>
                <w:rFonts w:ascii="黑体" w:hAnsi="黑体" w:eastAsia="黑体"/>
                <w:b/>
                <w:sz w:val="28"/>
              </w:rPr>
            </w:pPr>
          </w:p>
        </w:tc>
        <w:tc>
          <w:tcPr>
            <w:tcW w:w="1134" w:type="dxa"/>
          </w:tcPr>
          <w:p w14:paraId="6487E530">
            <w:pPr>
              <w:spacing w:line="360" w:lineRule="auto"/>
              <w:rPr>
                <w:rFonts w:ascii="黑体" w:hAnsi="黑体" w:eastAsia="黑体"/>
                <w:b/>
                <w:sz w:val="28"/>
              </w:rPr>
            </w:pPr>
          </w:p>
        </w:tc>
        <w:tc>
          <w:tcPr>
            <w:tcW w:w="1843" w:type="dxa"/>
          </w:tcPr>
          <w:p w14:paraId="4C705334">
            <w:pPr>
              <w:spacing w:line="360" w:lineRule="auto"/>
              <w:rPr>
                <w:rFonts w:ascii="黑体" w:hAnsi="黑体" w:eastAsia="黑体"/>
                <w:b/>
                <w:sz w:val="28"/>
              </w:rPr>
            </w:pPr>
          </w:p>
        </w:tc>
        <w:tc>
          <w:tcPr>
            <w:tcW w:w="1134" w:type="dxa"/>
          </w:tcPr>
          <w:p w14:paraId="0C34D9E5">
            <w:pPr>
              <w:spacing w:line="360" w:lineRule="auto"/>
              <w:rPr>
                <w:rFonts w:ascii="黑体" w:hAnsi="黑体" w:eastAsia="黑体"/>
                <w:b/>
                <w:sz w:val="28"/>
              </w:rPr>
            </w:pPr>
          </w:p>
        </w:tc>
        <w:tc>
          <w:tcPr>
            <w:tcW w:w="1071" w:type="dxa"/>
          </w:tcPr>
          <w:p w14:paraId="6297DE29">
            <w:pPr>
              <w:spacing w:line="360" w:lineRule="auto"/>
              <w:rPr>
                <w:rFonts w:ascii="黑体" w:hAnsi="黑体" w:eastAsia="黑体"/>
                <w:b/>
                <w:sz w:val="28"/>
              </w:rPr>
            </w:pPr>
          </w:p>
        </w:tc>
      </w:tr>
      <w:tr w14:paraId="425F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0D78493">
            <w:pPr>
              <w:spacing w:line="360" w:lineRule="auto"/>
              <w:rPr>
                <w:rFonts w:ascii="黑体" w:hAnsi="黑体" w:eastAsia="黑体"/>
                <w:b/>
                <w:sz w:val="28"/>
              </w:rPr>
            </w:pPr>
          </w:p>
        </w:tc>
        <w:tc>
          <w:tcPr>
            <w:tcW w:w="1134" w:type="dxa"/>
          </w:tcPr>
          <w:p w14:paraId="1705E02F">
            <w:pPr>
              <w:spacing w:line="360" w:lineRule="auto"/>
              <w:rPr>
                <w:rFonts w:ascii="黑体" w:hAnsi="黑体" w:eastAsia="黑体"/>
                <w:b/>
                <w:sz w:val="28"/>
              </w:rPr>
            </w:pPr>
          </w:p>
        </w:tc>
        <w:tc>
          <w:tcPr>
            <w:tcW w:w="1134" w:type="dxa"/>
          </w:tcPr>
          <w:p w14:paraId="57762A63">
            <w:pPr>
              <w:spacing w:line="360" w:lineRule="auto"/>
              <w:rPr>
                <w:rFonts w:ascii="黑体" w:hAnsi="黑体" w:eastAsia="黑体"/>
                <w:b/>
                <w:sz w:val="28"/>
              </w:rPr>
            </w:pPr>
          </w:p>
        </w:tc>
        <w:tc>
          <w:tcPr>
            <w:tcW w:w="1134" w:type="dxa"/>
          </w:tcPr>
          <w:p w14:paraId="6B450475">
            <w:pPr>
              <w:spacing w:line="360" w:lineRule="auto"/>
              <w:rPr>
                <w:rFonts w:ascii="黑体" w:hAnsi="黑体" w:eastAsia="黑体"/>
                <w:b/>
                <w:sz w:val="28"/>
              </w:rPr>
            </w:pPr>
          </w:p>
        </w:tc>
        <w:tc>
          <w:tcPr>
            <w:tcW w:w="1843" w:type="dxa"/>
          </w:tcPr>
          <w:p w14:paraId="51C8FD4E">
            <w:pPr>
              <w:spacing w:line="360" w:lineRule="auto"/>
              <w:rPr>
                <w:rFonts w:ascii="黑体" w:hAnsi="黑体" w:eastAsia="黑体"/>
                <w:b/>
                <w:sz w:val="28"/>
              </w:rPr>
            </w:pPr>
          </w:p>
        </w:tc>
        <w:tc>
          <w:tcPr>
            <w:tcW w:w="1134" w:type="dxa"/>
          </w:tcPr>
          <w:p w14:paraId="26AA7C78">
            <w:pPr>
              <w:spacing w:line="360" w:lineRule="auto"/>
              <w:rPr>
                <w:rFonts w:ascii="黑体" w:hAnsi="黑体" w:eastAsia="黑体"/>
                <w:b/>
                <w:sz w:val="28"/>
              </w:rPr>
            </w:pPr>
          </w:p>
        </w:tc>
        <w:tc>
          <w:tcPr>
            <w:tcW w:w="1071" w:type="dxa"/>
          </w:tcPr>
          <w:p w14:paraId="7575C6FB">
            <w:pPr>
              <w:spacing w:line="360" w:lineRule="auto"/>
              <w:rPr>
                <w:rFonts w:ascii="黑体" w:hAnsi="黑体" w:eastAsia="黑体"/>
                <w:b/>
                <w:sz w:val="28"/>
              </w:rPr>
            </w:pPr>
          </w:p>
        </w:tc>
      </w:tr>
      <w:tr w14:paraId="59870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48A7CB2">
            <w:pPr>
              <w:spacing w:line="360" w:lineRule="auto"/>
              <w:rPr>
                <w:rFonts w:ascii="黑体" w:hAnsi="黑体" w:eastAsia="黑体"/>
                <w:b/>
                <w:sz w:val="28"/>
              </w:rPr>
            </w:pPr>
          </w:p>
        </w:tc>
        <w:tc>
          <w:tcPr>
            <w:tcW w:w="1134" w:type="dxa"/>
          </w:tcPr>
          <w:p w14:paraId="2FDEA310">
            <w:pPr>
              <w:spacing w:line="360" w:lineRule="auto"/>
              <w:rPr>
                <w:rFonts w:ascii="黑体" w:hAnsi="黑体" w:eastAsia="黑体"/>
                <w:b/>
                <w:sz w:val="28"/>
              </w:rPr>
            </w:pPr>
          </w:p>
        </w:tc>
        <w:tc>
          <w:tcPr>
            <w:tcW w:w="1134" w:type="dxa"/>
          </w:tcPr>
          <w:p w14:paraId="0B2273F5">
            <w:pPr>
              <w:spacing w:line="360" w:lineRule="auto"/>
              <w:rPr>
                <w:rFonts w:ascii="黑体" w:hAnsi="黑体" w:eastAsia="黑体"/>
                <w:b/>
                <w:sz w:val="28"/>
              </w:rPr>
            </w:pPr>
          </w:p>
        </w:tc>
        <w:tc>
          <w:tcPr>
            <w:tcW w:w="1134" w:type="dxa"/>
          </w:tcPr>
          <w:p w14:paraId="43C73AFF">
            <w:pPr>
              <w:spacing w:line="360" w:lineRule="auto"/>
              <w:rPr>
                <w:rFonts w:ascii="黑体" w:hAnsi="黑体" w:eastAsia="黑体"/>
                <w:b/>
                <w:sz w:val="28"/>
              </w:rPr>
            </w:pPr>
          </w:p>
        </w:tc>
        <w:tc>
          <w:tcPr>
            <w:tcW w:w="1843" w:type="dxa"/>
          </w:tcPr>
          <w:p w14:paraId="4D2F1CEE">
            <w:pPr>
              <w:spacing w:line="360" w:lineRule="auto"/>
              <w:rPr>
                <w:rFonts w:ascii="黑体" w:hAnsi="黑体" w:eastAsia="黑体"/>
                <w:b/>
                <w:sz w:val="28"/>
              </w:rPr>
            </w:pPr>
          </w:p>
        </w:tc>
        <w:tc>
          <w:tcPr>
            <w:tcW w:w="1134" w:type="dxa"/>
          </w:tcPr>
          <w:p w14:paraId="2375BD90">
            <w:pPr>
              <w:spacing w:line="360" w:lineRule="auto"/>
              <w:rPr>
                <w:rFonts w:ascii="黑体" w:hAnsi="黑体" w:eastAsia="黑体"/>
                <w:b/>
                <w:sz w:val="28"/>
              </w:rPr>
            </w:pPr>
          </w:p>
        </w:tc>
        <w:tc>
          <w:tcPr>
            <w:tcW w:w="1071" w:type="dxa"/>
          </w:tcPr>
          <w:p w14:paraId="76F614C0">
            <w:pPr>
              <w:spacing w:line="360" w:lineRule="auto"/>
              <w:rPr>
                <w:rFonts w:ascii="黑体" w:hAnsi="黑体" w:eastAsia="黑体"/>
                <w:b/>
                <w:sz w:val="28"/>
              </w:rPr>
            </w:pPr>
          </w:p>
        </w:tc>
      </w:tr>
    </w:tbl>
    <w:p w14:paraId="2C704925">
      <w:pPr>
        <w:spacing w:line="360" w:lineRule="auto"/>
        <w:rPr>
          <w:rFonts w:ascii="黑体" w:hAnsi="黑体" w:eastAsia="黑体"/>
          <w:b/>
          <w:sz w:val="28"/>
        </w:rPr>
      </w:pPr>
      <w:r>
        <w:rPr>
          <w:rFonts w:hint="eastAsia" w:ascii="黑体" w:hAnsi="黑体" w:eastAsia="黑体"/>
          <w:b/>
          <w:sz w:val="28"/>
          <w:lang w:val="en-US" w:eastAsia="zh-CN"/>
        </w:rPr>
        <w:t>七</w:t>
      </w:r>
      <w:r>
        <w:rPr>
          <w:rFonts w:hint="eastAsia" w:ascii="黑体" w:hAnsi="黑体" w:eastAsia="黑体"/>
          <w:b/>
          <w:sz w:val="28"/>
        </w:rPr>
        <w:t>、项目预算</w:t>
      </w:r>
    </w:p>
    <w:p w14:paraId="6AB2E09D">
      <w:pPr>
        <w:spacing w:line="360" w:lineRule="auto"/>
        <w:rPr>
          <w:szCs w:val="21"/>
        </w:rPr>
      </w:pPr>
      <w:r>
        <w:rPr>
          <w:rFonts w:hint="eastAsia"/>
          <w:b/>
          <w:szCs w:val="21"/>
        </w:rPr>
        <w:t>收款单位名称：</w:t>
      </w:r>
      <w:r>
        <w:rPr>
          <w:rFonts w:hint="eastAsia"/>
          <w:szCs w:val="21"/>
        </w:rPr>
        <w:t>厦门大学</w:t>
      </w:r>
      <w:r>
        <w:rPr>
          <w:rFonts w:hint="eastAsia"/>
          <w:b/>
          <w:szCs w:val="21"/>
        </w:rPr>
        <w:t xml:space="preserve"> </w:t>
      </w:r>
      <w:r>
        <w:rPr>
          <w:b/>
          <w:szCs w:val="21"/>
        </w:rPr>
        <w:t xml:space="preserve">                    </w:t>
      </w:r>
      <w:r>
        <w:rPr>
          <w:rFonts w:hint="eastAsia"/>
          <w:b/>
          <w:szCs w:val="21"/>
        </w:rPr>
        <w:t>收款单位账号：</w:t>
      </w:r>
      <w:r>
        <w:rPr>
          <w:szCs w:val="21"/>
        </w:rPr>
        <w:t>4100021709024904620</w:t>
      </w:r>
    </w:p>
    <w:p w14:paraId="372A4BD3">
      <w:pPr>
        <w:spacing w:line="360" w:lineRule="auto"/>
        <w:rPr>
          <w:szCs w:val="21"/>
        </w:rPr>
      </w:pPr>
      <w:r>
        <w:rPr>
          <w:rFonts w:hint="eastAsia"/>
          <w:b/>
          <w:szCs w:val="21"/>
        </w:rPr>
        <w:t>收款单位开户银行名称：</w:t>
      </w:r>
      <w:r>
        <w:rPr>
          <w:rFonts w:hint="eastAsia"/>
          <w:szCs w:val="21"/>
        </w:rPr>
        <w:t>工行厦门市分行厦大支行</w:t>
      </w:r>
      <w:r>
        <w:rPr>
          <w:rFonts w:hint="eastAsia"/>
          <w:b/>
          <w:szCs w:val="21"/>
        </w:rPr>
        <w:t xml:space="preserve"> </w:t>
      </w:r>
      <w:r>
        <w:rPr>
          <w:b/>
          <w:szCs w:val="21"/>
        </w:rPr>
        <w:t xml:space="preserve">    </w:t>
      </w:r>
      <w:r>
        <w:rPr>
          <w:rFonts w:hint="eastAsia"/>
          <w:b/>
          <w:szCs w:val="21"/>
        </w:rPr>
        <w:t>开户银行账号：</w:t>
      </w:r>
      <w:r>
        <w:rPr>
          <w:szCs w:val="21"/>
        </w:rPr>
        <w:t>102393000229</w:t>
      </w:r>
    </w:p>
    <w:p w14:paraId="55824B82">
      <w:pPr>
        <w:spacing w:line="360" w:lineRule="auto"/>
        <w:jc w:val="left"/>
        <w:rPr>
          <w:rFonts w:ascii="宋体" w:hAnsi="宋体" w:eastAsia="宋体"/>
          <w:szCs w:val="21"/>
        </w:rPr>
      </w:pPr>
      <w:r>
        <w:rPr>
          <w:rFonts w:hint="eastAsia" w:ascii="宋体" w:hAnsi="宋体" w:eastAsia="宋体"/>
          <w:szCs w:val="21"/>
        </w:rPr>
        <w:t>项目总计</w:t>
      </w:r>
      <w:r>
        <w:rPr>
          <w:rFonts w:ascii="宋体" w:hAnsi="宋体" w:eastAsia="宋体"/>
          <w:szCs w:val="21"/>
        </w:rPr>
        <w:t xml:space="preserve">  万元</w:t>
      </w:r>
      <w:r>
        <w:rPr>
          <w:rFonts w:hint="eastAsia" w:ascii="宋体" w:hAnsi="宋体" w:eastAsia="宋体"/>
          <w:szCs w:val="21"/>
          <w:lang w:eastAsia="zh-CN"/>
        </w:rPr>
        <w:t>（</w:t>
      </w:r>
      <w:r>
        <w:rPr>
          <w:rFonts w:hint="eastAsia" w:ascii="宋体" w:hAnsi="宋体" w:eastAsia="宋体"/>
          <w:szCs w:val="21"/>
          <w:lang w:val="en-US" w:eastAsia="zh-CN"/>
        </w:rPr>
        <w:t>申请资助资金不超过500万元</w:t>
      </w:r>
      <w:r>
        <w:rPr>
          <w:rFonts w:hint="eastAsia" w:ascii="宋体" w:hAnsi="宋体" w:eastAsia="宋体"/>
          <w:szCs w:val="21"/>
          <w:lang w:eastAsia="zh-CN"/>
        </w:rPr>
        <w:t>）</w:t>
      </w:r>
      <w:r>
        <w:rPr>
          <w:rFonts w:hint="eastAsia" w:ascii="宋体" w:hAnsi="宋体" w:eastAsia="宋体"/>
          <w:szCs w:val="21"/>
        </w:rPr>
        <w:t xml:space="preserve"> </w:t>
      </w:r>
      <w:r>
        <w:rPr>
          <w:rFonts w:ascii="宋体" w:hAnsi="宋体" w:eastAsia="宋体"/>
          <w:szCs w:val="21"/>
        </w:rPr>
        <w:t xml:space="preserve">                     </w:t>
      </w:r>
      <w:r>
        <w:rPr>
          <w:rFonts w:hint="eastAsia" w:ascii="宋体" w:hAnsi="宋体" w:eastAsia="宋体"/>
          <w:szCs w:val="21"/>
        </w:rPr>
        <w:t>单位：万元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1984"/>
        <w:gridCol w:w="3765"/>
      </w:tblGrid>
      <w:tr w14:paraId="0799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47" w:type="dxa"/>
          </w:tcPr>
          <w:p w14:paraId="0297A4DB">
            <w:pPr>
              <w:spacing w:line="360" w:lineRule="auto"/>
              <w:rPr>
                <w:b/>
                <w:szCs w:val="21"/>
              </w:rPr>
            </w:pPr>
            <w:r>
              <w:rPr>
                <w:rFonts w:hint="eastAsia"/>
                <w:b/>
                <w:szCs w:val="21"/>
              </w:rPr>
              <w:t>开支项目</w:t>
            </w:r>
          </w:p>
        </w:tc>
        <w:tc>
          <w:tcPr>
            <w:tcW w:w="1984" w:type="dxa"/>
          </w:tcPr>
          <w:p w14:paraId="0E9C04E2">
            <w:pPr>
              <w:spacing w:line="360" w:lineRule="auto"/>
              <w:rPr>
                <w:b/>
                <w:szCs w:val="21"/>
              </w:rPr>
            </w:pPr>
            <w:r>
              <w:rPr>
                <w:rFonts w:hint="eastAsia"/>
                <w:b/>
                <w:szCs w:val="21"/>
              </w:rPr>
              <w:t>基金资助资金支出</w:t>
            </w:r>
          </w:p>
        </w:tc>
        <w:tc>
          <w:tcPr>
            <w:tcW w:w="3765" w:type="dxa"/>
          </w:tcPr>
          <w:p w14:paraId="127402BC">
            <w:pPr>
              <w:spacing w:line="360" w:lineRule="auto"/>
              <w:rPr>
                <w:b/>
                <w:szCs w:val="21"/>
              </w:rPr>
            </w:pPr>
            <w:r>
              <w:rPr>
                <w:rFonts w:hint="eastAsia"/>
                <w:b/>
                <w:szCs w:val="21"/>
              </w:rPr>
              <w:t>备注说明</w:t>
            </w:r>
          </w:p>
        </w:tc>
      </w:tr>
      <w:tr w14:paraId="392A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2D75F288">
            <w:pPr>
              <w:spacing w:line="360" w:lineRule="auto"/>
              <w:rPr>
                <w:b/>
                <w:szCs w:val="21"/>
              </w:rPr>
            </w:pPr>
            <w:r>
              <w:rPr>
                <w:rFonts w:hint="eastAsia"/>
                <w:b/>
                <w:szCs w:val="21"/>
              </w:rPr>
              <w:t>一、培训费</w:t>
            </w:r>
          </w:p>
        </w:tc>
        <w:tc>
          <w:tcPr>
            <w:tcW w:w="1984" w:type="dxa"/>
          </w:tcPr>
          <w:p w14:paraId="20E60C39">
            <w:pPr>
              <w:spacing w:line="360" w:lineRule="auto"/>
              <w:rPr>
                <w:rFonts w:ascii="宋体" w:hAnsi="宋体" w:eastAsia="宋体"/>
                <w:szCs w:val="21"/>
              </w:rPr>
            </w:pPr>
          </w:p>
        </w:tc>
        <w:tc>
          <w:tcPr>
            <w:tcW w:w="3765" w:type="dxa"/>
          </w:tcPr>
          <w:p w14:paraId="346F9EC1">
            <w:pPr>
              <w:spacing w:line="360" w:lineRule="auto"/>
              <w:rPr>
                <w:rFonts w:ascii="宋体" w:hAnsi="宋体" w:eastAsia="宋体"/>
                <w:szCs w:val="21"/>
              </w:rPr>
            </w:pPr>
          </w:p>
        </w:tc>
      </w:tr>
      <w:tr w14:paraId="5938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21218A1C">
            <w:pPr>
              <w:spacing w:line="360" w:lineRule="auto"/>
              <w:rPr>
                <w:b/>
                <w:szCs w:val="21"/>
              </w:rPr>
            </w:pPr>
            <w:r>
              <w:rPr>
                <w:rFonts w:hint="eastAsia"/>
                <w:b/>
                <w:szCs w:val="21"/>
              </w:rPr>
              <w:t>（一）教师教辅费</w:t>
            </w:r>
          </w:p>
        </w:tc>
        <w:tc>
          <w:tcPr>
            <w:tcW w:w="1984" w:type="dxa"/>
          </w:tcPr>
          <w:p w14:paraId="1EBC12E4">
            <w:pPr>
              <w:spacing w:line="360" w:lineRule="auto"/>
              <w:rPr>
                <w:rFonts w:ascii="宋体" w:hAnsi="宋体" w:eastAsia="宋体"/>
                <w:szCs w:val="21"/>
              </w:rPr>
            </w:pPr>
          </w:p>
        </w:tc>
        <w:tc>
          <w:tcPr>
            <w:tcW w:w="3765" w:type="dxa"/>
          </w:tcPr>
          <w:p w14:paraId="302D6994">
            <w:pPr>
              <w:spacing w:line="360" w:lineRule="auto"/>
              <w:rPr>
                <w:rFonts w:ascii="宋体" w:hAnsi="宋体" w:eastAsia="宋体"/>
                <w:szCs w:val="21"/>
              </w:rPr>
            </w:pPr>
            <w:r>
              <w:rPr>
                <w:rFonts w:hint="eastAsia" w:ascii="宋体" w:hAnsi="宋体" w:eastAsia="宋体"/>
                <w:szCs w:val="21"/>
              </w:rPr>
              <w:t>集中培训期间聘请专业人士授课以及授课所需的教材教辅费用。</w:t>
            </w:r>
          </w:p>
        </w:tc>
      </w:tr>
      <w:tr w14:paraId="51CD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5A5C1042">
            <w:pPr>
              <w:spacing w:line="360" w:lineRule="auto"/>
              <w:rPr>
                <w:b/>
                <w:szCs w:val="21"/>
              </w:rPr>
            </w:pPr>
            <w:r>
              <w:rPr>
                <w:rFonts w:hint="eastAsia"/>
                <w:b/>
                <w:szCs w:val="21"/>
              </w:rPr>
              <w:t>（二）场地服务费</w:t>
            </w:r>
          </w:p>
        </w:tc>
        <w:tc>
          <w:tcPr>
            <w:tcW w:w="1984" w:type="dxa"/>
          </w:tcPr>
          <w:p w14:paraId="18E88893">
            <w:pPr>
              <w:spacing w:line="360" w:lineRule="auto"/>
              <w:rPr>
                <w:rFonts w:ascii="宋体" w:hAnsi="宋体" w:eastAsia="宋体"/>
                <w:szCs w:val="21"/>
              </w:rPr>
            </w:pPr>
          </w:p>
        </w:tc>
        <w:tc>
          <w:tcPr>
            <w:tcW w:w="3765" w:type="dxa"/>
          </w:tcPr>
          <w:p w14:paraId="2BCC25A7">
            <w:pPr>
              <w:spacing w:line="360" w:lineRule="auto"/>
              <w:rPr>
                <w:rFonts w:ascii="宋体" w:hAnsi="宋体" w:eastAsia="宋体"/>
                <w:szCs w:val="21"/>
              </w:rPr>
            </w:pPr>
            <w:r>
              <w:rPr>
                <w:rFonts w:hint="eastAsia" w:ascii="宋体" w:hAnsi="宋体" w:eastAsia="宋体"/>
                <w:szCs w:val="21"/>
              </w:rPr>
              <w:t>教学场所及附带提供的工作人员等辅助教学人员、投影仪等辅助教学设备等相关服务的费用。工作人员数量应严格控制在培训学员总量的</w:t>
            </w:r>
            <w:r>
              <w:rPr>
                <w:rFonts w:ascii="宋体" w:hAnsi="宋体" w:eastAsia="宋体"/>
                <w:szCs w:val="21"/>
              </w:rPr>
              <w:t>10％以内。</w:t>
            </w:r>
          </w:p>
        </w:tc>
      </w:tr>
      <w:tr w14:paraId="1FAB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49E85A7D">
            <w:pPr>
              <w:spacing w:line="360" w:lineRule="auto"/>
              <w:rPr>
                <w:b/>
                <w:szCs w:val="21"/>
              </w:rPr>
            </w:pPr>
            <w:r>
              <w:rPr>
                <w:rFonts w:hint="eastAsia"/>
                <w:b/>
                <w:szCs w:val="21"/>
              </w:rPr>
              <w:t>（三）差旅费</w:t>
            </w:r>
          </w:p>
        </w:tc>
        <w:tc>
          <w:tcPr>
            <w:tcW w:w="1984" w:type="dxa"/>
          </w:tcPr>
          <w:p w14:paraId="71E4497F">
            <w:pPr>
              <w:spacing w:line="360" w:lineRule="auto"/>
              <w:rPr>
                <w:rFonts w:ascii="宋体" w:hAnsi="宋体" w:eastAsia="宋体"/>
                <w:szCs w:val="21"/>
              </w:rPr>
            </w:pPr>
          </w:p>
        </w:tc>
        <w:tc>
          <w:tcPr>
            <w:tcW w:w="3765" w:type="dxa"/>
          </w:tcPr>
          <w:p w14:paraId="5DE4700A">
            <w:pPr>
              <w:spacing w:line="360" w:lineRule="auto"/>
              <w:rPr>
                <w:rFonts w:ascii="宋体" w:hAnsi="宋体" w:eastAsia="宋体"/>
                <w:szCs w:val="21"/>
              </w:rPr>
            </w:pPr>
            <w:r>
              <w:rPr>
                <w:rFonts w:hint="eastAsia" w:ascii="宋体" w:hAnsi="宋体" w:eastAsia="宋体"/>
                <w:szCs w:val="21"/>
              </w:rPr>
              <w:t>集中培训期间发生的相关人员一次性往返于培训地点的飞机、火车、轮船或租用车辆的费用、市内交通费、住宿费和伙食费。</w:t>
            </w:r>
          </w:p>
        </w:tc>
      </w:tr>
      <w:tr w14:paraId="35B0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03FE05F0">
            <w:pPr>
              <w:spacing w:line="360" w:lineRule="auto"/>
              <w:rPr>
                <w:b/>
                <w:szCs w:val="21"/>
              </w:rPr>
            </w:pPr>
            <w:r>
              <w:rPr>
                <w:rFonts w:hint="eastAsia"/>
                <w:b/>
                <w:szCs w:val="21"/>
              </w:rPr>
              <w:t>（四）设备材料费</w:t>
            </w:r>
          </w:p>
        </w:tc>
        <w:tc>
          <w:tcPr>
            <w:tcW w:w="1984" w:type="dxa"/>
          </w:tcPr>
          <w:p w14:paraId="43367705">
            <w:pPr>
              <w:spacing w:line="360" w:lineRule="auto"/>
              <w:rPr>
                <w:rFonts w:ascii="宋体" w:hAnsi="宋体" w:eastAsia="宋体"/>
                <w:szCs w:val="21"/>
              </w:rPr>
            </w:pPr>
          </w:p>
        </w:tc>
        <w:tc>
          <w:tcPr>
            <w:tcW w:w="3765" w:type="dxa"/>
          </w:tcPr>
          <w:p w14:paraId="1B80C273">
            <w:pPr>
              <w:spacing w:line="360" w:lineRule="auto"/>
              <w:rPr>
                <w:rFonts w:ascii="宋体" w:hAnsi="宋体" w:eastAsia="宋体"/>
                <w:szCs w:val="21"/>
              </w:rPr>
            </w:pPr>
            <w:r>
              <w:rPr>
                <w:rFonts w:hint="eastAsia" w:ascii="宋体" w:hAnsi="宋体" w:eastAsia="宋体"/>
                <w:szCs w:val="21"/>
              </w:rPr>
              <w:t>集中培训期间所需的材料、设备耗材等费用。</w:t>
            </w:r>
          </w:p>
        </w:tc>
      </w:tr>
      <w:tr w14:paraId="68EAB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4F7D0959">
            <w:pPr>
              <w:spacing w:line="360" w:lineRule="auto"/>
              <w:rPr>
                <w:b/>
                <w:szCs w:val="21"/>
              </w:rPr>
            </w:pPr>
            <w:r>
              <w:rPr>
                <w:rFonts w:hint="eastAsia"/>
                <w:b/>
                <w:szCs w:val="21"/>
              </w:rPr>
              <w:t>二、实践费</w:t>
            </w:r>
          </w:p>
        </w:tc>
        <w:tc>
          <w:tcPr>
            <w:tcW w:w="1984" w:type="dxa"/>
          </w:tcPr>
          <w:p w14:paraId="0ADC819D">
            <w:pPr>
              <w:spacing w:line="360" w:lineRule="auto"/>
              <w:rPr>
                <w:rFonts w:ascii="宋体" w:hAnsi="宋体" w:eastAsia="宋体"/>
                <w:szCs w:val="21"/>
              </w:rPr>
            </w:pPr>
          </w:p>
        </w:tc>
        <w:tc>
          <w:tcPr>
            <w:tcW w:w="3765" w:type="dxa"/>
          </w:tcPr>
          <w:p w14:paraId="48651530">
            <w:pPr>
              <w:spacing w:line="360" w:lineRule="auto"/>
              <w:rPr>
                <w:rFonts w:ascii="宋体" w:hAnsi="宋体" w:eastAsia="宋体"/>
                <w:szCs w:val="21"/>
              </w:rPr>
            </w:pPr>
          </w:p>
        </w:tc>
      </w:tr>
      <w:tr w14:paraId="19DE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0EC5E71F">
            <w:pPr>
              <w:spacing w:line="360" w:lineRule="auto"/>
              <w:rPr>
                <w:b/>
                <w:szCs w:val="21"/>
              </w:rPr>
            </w:pPr>
            <w:r>
              <w:rPr>
                <w:rFonts w:hint="eastAsia"/>
                <w:b/>
                <w:szCs w:val="21"/>
              </w:rPr>
              <w:t>（一）资料采集推广费</w:t>
            </w:r>
          </w:p>
        </w:tc>
        <w:tc>
          <w:tcPr>
            <w:tcW w:w="1984" w:type="dxa"/>
          </w:tcPr>
          <w:p w14:paraId="594052DF">
            <w:pPr>
              <w:spacing w:line="360" w:lineRule="auto"/>
              <w:rPr>
                <w:rFonts w:ascii="宋体" w:hAnsi="宋体" w:eastAsia="宋体"/>
                <w:szCs w:val="21"/>
              </w:rPr>
            </w:pPr>
          </w:p>
        </w:tc>
        <w:tc>
          <w:tcPr>
            <w:tcW w:w="3765" w:type="dxa"/>
          </w:tcPr>
          <w:p w14:paraId="13B82136">
            <w:pPr>
              <w:spacing w:line="360" w:lineRule="auto"/>
              <w:rPr>
                <w:rFonts w:ascii="宋体" w:hAnsi="宋体" w:eastAsia="宋体"/>
                <w:szCs w:val="21"/>
              </w:rPr>
            </w:pPr>
            <w:r>
              <w:rPr>
                <w:rFonts w:hint="eastAsia" w:ascii="宋体" w:hAnsi="宋体" w:eastAsia="宋体"/>
                <w:szCs w:val="21"/>
              </w:rPr>
              <w:t>项目实施期间发生的音像等资料采集录制以及后期剪辑制作与推广宣传的费用。</w:t>
            </w:r>
          </w:p>
        </w:tc>
      </w:tr>
      <w:tr w14:paraId="05B3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14587F41">
            <w:pPr>
              <w:spacing w:line="360" w:lineRule="auto"/>
              <w:rPr>
                <w:b/>
                <w:szCs w:val="21"/>
              </w:rPr>
            </w:pPr>
            <w:r>
              <w:rPr>
                <w:rFonts w:hint="eastAsia"/>
                <w:b/>
                <w:szCs w:val="21"/>
              </w:rPr>
              <w:t>（二）采风考察观摩费</w:t>
            </w:r>
          </w:p>
        </w:tc>
        <w:tc>
          <w:tcPr>
            <w:tcW w:w="1984" w:type="dxa"/>
          </w:tcPr>
          <w:p w14:paraId="2216978A">
            <w:pPr>
              <w:spacing w:line="360" w:lineRule="auto"/>
              <w:rPr>
                <w:rFonts w:ascii="宋体" w:hAnsi="宋体" w:eastAsia="宋体"/>
                <w:szCs w:val="21"/>
              </w:rPr>
            </w:pPr>
          </w:p>
        </w:tc>
        <w:tc>
          <w:tcPr>
            <w:tcW w:w="3765" w:type="dxa"/>
          </w:tcPr>
          <w:p w14:paraId="57C04214">
            <w:pPr>
              <w:spacing w:line="360" w:lineRule="auto"/>
              <w:rPr>
                <w:rFonts w:ascii="宋体" w:hAnsi="宋体" w:eastAsia="宋体"/>
                <w:szCs w:val="21"/>
              </w:rPr>
            </w:pPr>
            <w:r>
              <w:rPr>
                <w:rFonts w:hint="eastAsia" w:ascii="宋体" w:hAnsi="宋体" w:eastAsia="宋体"/>
                <w:szCs w:val="21"/>
              </w:rPr>
              <w:t>创作实践环节发生的必要的采风、调研、考察发生的交通费、伙食费、住宿费和观摩学习的费用。</w:t>
            </w:r>
          </w:p>
        </w:tc>
      </w:tr>
      <w:tr w14:paraId="3A07B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5EFB8160">
            <w:pPr>
              <w:spacing w:line="360" w:lineRule="auto"/>
              <w:rPr>
                <w:b/>
                <w:szCs w:val="21"/>
              </w:rPr>
            </w:pPr>
            <w:r>
              <w:rPr>
                <w:rFonts w:hint="eastAsia"/>
                <w:b/>
                <w:szCs w:val="21"/>
              </w:rPr>
              <w:t>（三）成果展示费</w:t>
            </w:r>
          </w:p>
        </w:tc>
        <w:tc>
          <w:tcPr>
            <w:tcW w:w="1984" w:type="dxa"/>
          </w:tcPr>
          <w:p w14:paraId="719F2972">
            <w:pPr>
              <w:spacing w:line="360" w:lineRule="auto"/>
              <w:rPr>
                <w:rFonts w:ascii="宋体" w:hAnsi="宋体" w:eastAsia="宋体"/>
                <w:szCs w:val="21"/>
              </w:rPr>
            </w:pPr>
          </w:p>
        </w:tc>
        <w:tc>
          <w:tcPr>
            <w:tcW w:w="3765" w:type="dxa"/>
          </w:tcPr>
          <w:p w14:paraId="0205F7FF">
            <w:pPr>
              <w:spacing w:line="360" w:lineRule="auto"/>
              <w:rPr>
                <w:rFonts w:ascii="宋体" w:hAnsi="宋体" w:eastAsia="宋体"/>
                <w:szCs w:val="21"/>
              </w:rPr>
            </w:pPr>
            <w:r>
              <w:rPr>
                <w:rFonts w:hint="eastAsia" w:ascii="宋体" w:hAnsi="宋体" w:eastAsia="宋体"/>
                <w:szCs w:val="21"/>
              </w:rPr>
              <w:t>培训成果的排练演出以及与之相关展示活动的费用。</w:t>
            </w:r>
          </w:p>
        </w:tc>
      </w:tr>
      <w:tr w14:paraId="28EF5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5A40FAD4">
            <w:pPr>
              <w:spacing w:line="360" w:lineRule="auto"/>
              <w:rPr>
                <w:rFonts w:hint="eastAsia"/>
                <w:b/>
                <w:szCs w:val="21"/>
              </w:rPr>
            </w:pPr>
            <w:r>
              <w:rPr>
                <w:rFonts w:hint="eastAsia"/>
                <w:b/>
                <w:szCs w:val="21"/>
              </w:rPr>
              <w:t>三、间接费用</w:t>
            </w:r>
          </w:p>
        </w:tc>
        <w:tc>
          <w:tcPr>
            <w:tcW w:w="1984" w:type="dxa"/>
          </w:tcPr>
          <w:p w14:paraId="09E3853D">
            <w:pPr>
              <w:spacing w:line="360" w:lineRule="auto"/>
              <w:rPr>
                <w:rFonts w:ascii="宋体" w:hAnsi="宋体" w:eastAsia="宋体"/>
                <w:szCs w:val="21"/>
              </w:rPr>
            </w:pPr>
          </w:p>
        </w:tc>
        <w:tc>
          <w:tcPr>
            <w:tcW w:w="3765" w:type="dxa"/>
          </w:tcPr>
          <w:p w14:paraId="787B300D">
            <w:pPr>
              <w:spacing w:line="360" w:lineRule="auto"/>
              <w:rPr>
                <w:rFonts w:hint="eastAsia" w:ascii="宋体" w:hAnsi="宋体" w:eastAsia="宋体"/>
                <w:szCs w:val="21"/>
              </w:rPr>
            </w:pPr>
            <w:r>
              <w:rPr>
                <w:rFonts w:hint="eastAsia" w:ascii="宋体" w:hAnsi="宋体" w:eastAsia="宋体"/>
                <w:szCs w:val="21"/>
              </w:rPr>
              <w:t>指项目主体在组织实施项目过程中发生的无法在直接费用中列支的相关费用。用于项目实施所产生的相关税费、专项审计费用等。间接费用实行总额控制，不得超过资助资金总额的</w:t>
            </w:r>
            <w:r>
              <w:rPr>
                <w:rFonts w:ascii="宋体" w:hAnsi="宋体" w:eastAsia="宋体"/>
                <w:szCs w:val="21"/>
              </w:rPr>
              <w:t>5％。</w:t>
            </w:r>
          </w:p>
        </w:tc>
      </w:tr>
      <w:tr w14:paraId="6ECA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54CE7EC2">
            <w:pPr>
              <w:spacing w:line="360" w:lineRule="auto"/>
              <w:rPr>
                <w:b/>
                <w:szCs w:val="21"/>
              </w:rPr>
            </w:pPr>
            <w:r>
              <w:rPr>
                <w:rFonts w:hint="eastAsia"/>
                <w:b/>
                <w:szCs w:val="21"/>
              </w:rPr>
              <w:t>合计</w:t>
            </w:r>
          </w:p>
        </w:tc>
        <w:tc>
          <w:tcPr>
            <w:tcW w:w="1984" w:type="dxa"/>
          </w:tcPr>
          <w:p w14:paraId="10E1B098">
            <w:pPr>
              <w:spacing w:line="360" w:lineRule="auto"/>
              <w:rPr>
                <w:rFonts w:ascii="宋体" w:hAnsi="宋体" w:eastAsia="宋体"/>
                <w:szCs w:val="21"/>
              </w:rPr>
            </w:pPr>
          </w:p>
        </w:tc>
        <w:tc>
          <w:tcPr>
            <w:tcW w:w="3765" w:type="dxa"/>
          </w:tcPr>
          <w:p w14:paraId="3D408213">
            <w:pPr>
              <w:spacing w:line="360" w:lineRule="auto"/>
              <w:rPr>
                <w:rFonts w:ascii="宋体" w:hAnsi="宋体" w:eastAsia="宋体"/>
                <w:szCs w:val="21"/>
              </w:rPr>
            </w:pPr>
          </w:p>
        </w:tc>
      </w:tr>
    </w:tbl>
    <w:p w14:paraId="76CCCA84">
      <w:pPr>
        <w:spacing w:line="360" w:lineRule="auto"/>
        <w:rPr>
          <w:rFonts w:ascii="黑体" w:hAnsi="黑体" w:eastAsia="黑体"/>
          <w:b/>
          <w:sz w:val="28"/>
        </w:rPr>
      </w:pPr>
      <w:bookmarkStart w:id="0" w:name="_GoBack"/>
      <w:r>
        <w:rPr>
          <w:rFonts w:hint="eastAsia" w:ascii="黑体" w:hAnsi="黑体" w:eastAsia="黑体"/>
          <w:b/>
          <w:sz w:val="28"/>
          <w:lang w:val="en-US" w:eastAsia="zh-CN"/>
        </w:rPr>
        <w:t>八</w:t>
      </w:r>
      <w:r>
        <w:rPr>
          <w:rFonts w:hint="eastAsia" w:ascii="黑体" w:hAnsi="黑体" w:eastAsia="黑体"/>
          <w:b/>
          <w:sz w:val="28"/>
        </w:rPr>
        <w:t>、主要合作方</w:t>
      </w:r>
    </w:p>
    <w:p w14:paraId="2982206B">
      <w:pPr>
        <w:spacing w:line="360" w:lineRule="auto"/>
        <w:rPr>
          <w:rFonts w:ascii="宋体" w:hAnsi="宋体" w:eastAsia="宋体"/>
          <w:szCs w:val="21"/>
        </w:rPr>
      </w:pPr>
      <w:r>
        <w:rPr>
          <w:rFonts w:hint="eastAsia" w:ascii="宋体" w:hAnsi="宋体" w:eastAsia="宋体"/>
          <w:szCs w:val="21"/>
        </w:rPr>
        <w:t>申报项目主要由以下机构和单位合作完成，各合作方均一致同意：</w:t>
      </w:r>
    </w:p>
    <w:p w14:paraId="00226318">
      <w:pPr>
        <w:spacing w:line="360" w:lineRule="auto"/>
        <w:rPr>
          <w:rFonts w:ascii="宋体" w:hAnsi="宋体" w:eastAsia="宋体"/>
          <w:szCs w:val="21"/>
        </w:rPr>
      </w:pPr>
      <w:r>
        <w:rPr>
          <w:rFonts w:ascii="宋体" w:hAnsi="宋体" w:eastAsia="宋体"/>
          <w:szCs w:val="21"/>
        </w:rPr>
        <w:t>1、由【</w:t>
      </w:r>
      <w:r>
        <w:rPr>
          <w:rFonts w:hint="eastAsia" w:ascii="宋体" w:hAnsi="宋体" w:eastAsia="宋体"/>
          <w:szCs w:val="21"/>
        </w:rPr>
        <w:t>厦门大学】作为申报主体，进行申报</w:t>
      </w:r>
    </w:p>
    <w:p w14:paraId="4240485D">
      <w:pPr>
        <w:spacing w:line="360" w:lineRule="auto"/>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如申报项目获得立项资助，授权【</w:t>
      </w:r>
      <w:r>
        <w:rPr>
          <w:rFonts w:hint="eastAsia" w:ascii="宋体" w:hAnsi="宋体" w:eastAsia="宋体"/>
          <w:szCs w:val="21"/>
        </w:rPr>
        <w:t>厦门大学】签署全部申报文件</w:t>
      </w:r>
    </w:p>
    <w:p w14:paraId="3724FDEA">
      <w:pPr>
        <w:spacing w:line="360" w:lineRule="auto"/>
        <w:rPr>
          <w:b/>
          <w:szCs w:val="21"/>
        </w:rPr>
      </w:pPr>
      <w:r>
        <w:rPr>
          <w:rFonts w:hint="eastAsia"/>
          <w:b/>
          <w:szCs w:val="21"/>
        </w:rPr>
        <w:t>项目合作方：</w:t>
      </w:r>
      <w:r>
        <w:rPr>
          <w:rFonts w:hint="eastAsia"/>
          <w:szCs w:val="21"/>
        </w:rPr>
        <w:t>有；无</w:t>
      </w:r>
    </w:p>
    <w:p w14:paraId="212DD1FA">
      <w:pPr>
        <w:spacing w:line="360" w:lineRule="auto"/>
      </w:pPr>
      <w:r>
        <w:rPr>
          <w:rFonts w:hint="eastAsia"/>
          <w:b/>
          <w:szCs w:val="21"/>
        </w:rPr>
        <w:t>项目合作方所在地区（可多选）：</w:t>
      </w:r>
      <w:r>
        <w:rPr>
          <w:rFonts w:hint="eastAsia"/>
        </w:rPr>
        <w:t>国内/国外</w:t>
      </w:r>
    </w:p>
    <w:p w14:paraId="40DDE83D">
      <w:pPr>
        <w:spacing w:line="360" w:lineRule="auto"/>
        <w:rPr>
          <w:b/>
          <w:szCs w:val="21"/>
        </w:rPr>
      </w:pPr>
      <w:r>
        <w:rPr>
          <w:rFonts w:hint="eastAsia"/>
          <w:b/>
          <w:szCs w:val="21"/>
        </w:rPr>
        <w:t>主要合作单位</w:t>
      </w:r>
      <w:r>
        <w:rPr>
          <w:b/>
          <w:szCs w:val="21"/>
        </w:rPr>
        <w:t>1</w:t>
      </w:r>
      <w:r>
        <w:rPr>
          <w:rFonts w:hint="eastAsia"/>
          <w:b/>
          <w:szCs w:val="21"/>
        </w:rPr>
        <w:t>：</w:t>
      </w:r>
    </w:p>
    <w:p w14:paraId="1C234494">
      <w:pPr>
        <w:spacing w:line="360" w:lineRule="auto"/>
        <w:rPr>
          <w:b/>
          <w:szCs w:val="21"/>
        </w:rPr>
      </w:pPr>
      <w:r>
        <w:rPr>
          <w:rFonts w:hint="eastAsia"/>
          <w:b/>
          <w:szCs w:val="21"/>
        </w:rPr>
        <w:t>主要合作单位</w:t>
      </w:r>
      <w:r>
        <w:rPr>
          <w:b/>
          <w:szCs w:val="21"/>
        </w:rPr>
        <w:t>2</w:t>
      </w:r>
      <w:r>
        <w:rPr>
          <w:rFonts w:hint="eastAsia"/>
          <w:b/>
          <w:szCs w:val="21"/>
        </w:rPr>
        <w:t>：</w:t>
      </w:r>
    </w:p>
    <w:p w14:paraId="100AA222">
      <w:pPr>
        <w:spacing w:line="360" w:lineRule="auto"/>
        <w:rPr>
          <w:b/>
          <w:szCs w:val="21"/>
        </w:rPr>
      </w:pPr>
      <w:r>
        <w:rPr>
          <w:rFonts w:hint="eastAsia"/>
          <w:b/>
          <w:szCs w:val="21"/>
        </w:rPr>
        <w:t>主要合作单位</w:t>
      </w:r>
      <w:r>
        <w:rPr>
          <w:b/>
          <w:szCs w:val="21"/>
        </w:rPr>
        <w:t>3</w:t>
      </w:r>
      <w:r>
        <w:rPr>
          <w:rFonts w:hint="eastAsia"/>
          <w:b/>
          <w:szCs w:val="21"/>
        </w:rPr>
        <w:t>：</w:t>
      </w:r>
    </w:p>
    <w:p w14:paraId="02FAA6F5">
      <w:pPr>
        <w:spacing w:line="360" w:lineRule="auto"/>
        <w:rPr>
          <w:rFonts w:ascii="宋体" w:hAnsi="宋体" w:eastAsia="宋体"/>
          <w:szCs w:val="21"/>
        </w:rPr>
      </w:pPr>
      <w:r>
        <w:rPr>
          <w:rFonts w:hint="eastAsia" w:ascii="宋体" w:hAnsi="宋体" w:eastAsia="宋体"/>
          <w:szCs w:val="21"/>
        </w:rPr>
        <w:t>（主要合作单位不超过3个）</w:t>
      </w:r>
    </w:p>
    <w:bookmarkEnd w:id="0"/>
    <w:p w14:paraId="64E3A5BF">
      <w:pPr>
        <w:spacing w:line="360" w:lineRule="auto"/>
        <w:rPr>
          <w:rFonts w:hint="eastAsia" w:ascii="宋体" w:hAnsi="宋体" w:eastAsia="宋体"/>
          <w:szCs w:val="21"/>
          <w:lang w:eastAsia="zh-CN"/>
        </w:rPr>
      </w:pPr>
      <w:r>
        <w:rPr>
          <w:rFonts w:hint="eastAsia" w:ascii="宋体" w:hAnsi="宋体" w:eastAsia="宋体"/>
          <w:szCs w:val="21"/>
          <w:lang w:eastAsia="zh-CN"/>
        </w:rPr>
        <w:drawing>
          <wp:inline distT="0" distB="0" distL="114300" distR="114300">
            <wp:extent cx="5267325" cy="2139315"/>
            <wp:effectExtent l="0" t="0" r="7620" b="6985"/>
            <wp:docPr id="1" name="图片 1" descr="1746798796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46798796500"/>
                    <pic:cNvPicPr>
                      <a:picLocks noChangeAspect="1"/>
                    </pic:cNvPicPr>
                  </pic:nvPicPr>
                  <pic:blipFill>
                    <a:blip r:embed="rId4"/>
                    <a:stretch>
                      <a:fillRect/>
                    </a:stretch>
                  </pic:blipFill>
                  <pic:spPr>
                    <a:xfrm>
                      <a:off x="0" y="0"/>
                      <a:ext cx="5267325" cy="2139315"/>
                    </a:xfrm>
                    <a:prstGeom prst="rect">
                      <a:avLst/>
                    </a:prstGeom>
                  </pic:spPr>
                </pic:pic>
              </a:graphicData>
            </a:graphic>
          </wp:inline>
        </w:drawing>
      </w:r>
    </w:p>
    <w:p w14:paraId="0C5A78B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ingFang SC">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9C95"/>
    <w:multiLevelType w:val="singleLevel"/>
    <w:tmpl w:val="B2BC9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CC3"/>
    <w:rsid w:val="00032386"/>
    <w:rsid w:val="000330FF"/>
    <w:rsid w:val="001433C1"/>
    <w:rsid w:val="00154A5A"/>
    <w:rsid w:val="00270EEA"/>
    <w:rsid w:val="0027577C"/>
    <w:rsid w:val="004A678B"/>
    <w:rsid w:val="004D34A9"/>
    <w:rsid w:val="007D20E5"/>
    <w:rsid w:val="00885B97"/>
    <w:rsid w:val="00914C28"/>
    <w:rsid w:val="009B26B8"/>
    <w:rsid w:val="00A7144D"/>
    <w:rsid w:val="00AF4F8F"/>
    <w:rsid w:val="00D40CC3"/>
    <w:rsid w:val="26554756"/>
    <w:rsid w:val="3FB43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531</Words>
  <Characters>567</Characters>
  <Lines>10</Lines>
  <Paragraphs>3</Paragraphs>
  <TotalTime>15</TotalTime>
  <ScaleCrop>false</ScaleCrop>
  <LinksUpToDate>false</LinksUpToDate>
  <CharactersWithSpaces>649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2022-04-20T07:19:00Z</dcterms:created>
  <dc:creator>Windows 用户</dc:creator>
  <cp:lastModifiedBy>LXM</cp:lastModifiedBy>
  <dcterms:modified xsi:type="dcterms:W3CDTF">2025-05-09T13:55:08Z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1E6E3DF1AA344288B210A5AC1522317F_13</vt:lpwstr>
  </property>
  <property fmtid="{D5CDD505-2E9C-101B-9397-08002B2CF9AE}" pid="4" name="KSOTemplateDocerSaveRecord">
    <vt:lpwstr>eyJoZGlkIjoiNjc2YTA2MzZiYWU2NmYxOTExMDJjMTg0NDkwMmQ4MWMiLCJ1c2VySWQiOiIxNDc3NDg2NSJ9</vt:lpwstr>
  </property>
</Properties>
</file>