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BEB83">
      <w:pPr>
        <w:spacing w:before="140" w:line="224" w:lineRule="auto"/>
        <w:ind w:left="3436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选题汇总表</w:t>
      </w:r>
    </w:p>
    <w:bookmarkEnd w:id="0"/>
    <w:p w14:paraId="48777C97">
      <w:pPr>
        <w:spacing w:line="16" w:lineRule="exact"/>
      </w:pPr>
    </w:p>
    <w:tbl>
      <w:tblPr>
        <w:tblStyle w:val="4"/>
        <w:tblW w:w="96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2795"/>
        <w:gridCol w:w="2642"/>
        <w:gridCol w:w="3228"/>
      </w:tblGrid>
      <w:tr w14:paraId="09F71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033" w:type="dxa"/>
            <w:vAlign w:val="top"/>
          </w:tcPr>
          <w:p w14:paraId="40E3E6A0">
            <w:pPr>
              <w:spacing w:before="158" w:line="225" w:lineRule="auto"/>
              <w:ind w:left="21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序号</w:t>
            </w:r>
          </w:p>
        </w:tc>
        <w:tc>
          <w:tcPr>
            <w:tcW w:w="2795" w:type="dxa"/>
            <w:vAlign w:val="top"/>
          </w:tcPr>
          <w:p w14:paraId="2DE4DAA7">
            <w:pPr>
              <w:spacing w:before="158" w:line="224" w:lineRule="auto"/>
              <w:ind w:left="77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选题题目</w:t>
            </w:r>
          </w:p>
        </w:tc>
        <w:tc>
          <w:tcPr>
            <w:tcW w:w="2642" w:type="dxa"/>
            <w:vAlign w:val="top"/>
          </w:tcPr>
          <w:p w14:paraId="2DB903B6">
            <w:pPr>
              <w:spacing w:before="158" w:line="224" w:lineRule="auto"/>
              <w:ind w:left="69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选题意义</w:t>
            </w:r>
          </w:p>
        </w:tc>
        <w:tc>
          <w:tcPr>
            <w:tcW w:w="3228" w:type="dxa"/>
            <w:vAlign w:val="top"/>
          </w:tcPr>
          <w:p w14:paraId="5C3E0A31">
            <w:pPr>
              <w:spacing w:before="159" w:line="222" w:lineRule="auto"/>
              <w:ind w:left="98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选题方向</w:t>
            </w:r>
          </w:p>
        </w:tc>
      </w:tr>
      <w:tr w14:paraId="699C1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1033" w:type="dxa"/>
            <w:vAlign w:val="top"/>
          </w:tcPr>
          <w:p w14:paraId="43E9682F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vAlign w:val="top"/>
          </w:tcPr>
          <w:p w14:paraId="7F88FCC2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Align w:val="top"/>
          </w:tcPr>
          <w:p w14:paraId="1847FE56">
            <w:pPr>
              <w:spacing w:before="195" w:line="315" w:lineRule="auto"/>
              <w:ind w:left="138" w:right="105" w:hanging="28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3"/>
                <w:sz w:val="31"/>
                <w:szCs w:val="31"/>
              </w:rPr>
              <w:t>（请用</w:t>
            </w:r>
            <w:r>
              <w:rPr>
                <w:rFonts w:ascii="FangSong" w:hAnsi="FangSong" w:eastAsia="FangSong" w:cs="FangSong"/>
                <w:spacing w:val="-47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pacing w:val="3"/>
                <w:sz w:val="31"/>
                <w:szCs w:val="31"/>
              </w:rPr>
              <w:t>200-300</w:t>
            </w: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字左右描述选题</w:t>
            </w:r>
            <w:r>
              <w:rPr>
                <w:rFonts w:ascii="FangSong" w:hAnsi="FangSong" w:eastAsia="FangSong" w:cs="FangSong"/>
                <w:spacing w:val="-11"/>
                <w:sz w:val="31"/>
                <w:szCs w:val="31"/>
              </w:rPr>
              <w:t>的背景、意义、研</w:t>
            </w:r>
            <w:r>
              <w:rPr>
                <w:rFonts w:ascii="FangSong" w:hAnsi="FangSong" w:eastAsia="FangSong" w:cs="FangSong"/>
                <w:spacing w:val="2"/>
                <w:sz w:val="31"/>
                <w:szCs w:val="31"/>
              </w:rPr>
              <w:t>究价值等）</w:t>
            </w:r>
          </w:p>
        </w:tc>
        <w:tc>
          <w:tcPr>
            <w:tcW w:w="3228" w:type="dxa"/>
            <w:vAlign w:val="top"/>
          </w:tcPr>
          <w:p w14:paraId="52411133">
            <w:pPr>
              <w:spacing w:before="195" w:line="315" w:lineRule="auto"/>
              <w:ind w:left="122" w:right="107" w:firstLine="16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pacing w:val="5"/>
                <w:sz w:val="31"/>
                <w:szCs w:val="31"/>
              </w:rPr>
              <w:t>一般项目选题请写</w:t>
            </w:r>
            <w:r>
              <w:rPr>
                <w:rFonts w:ascii="FangSong" w:hAnsi="FangSong" w:eastAsia="FangSong" w:cs="FangSong"/>
                <w:spacing w:val="1"/>
                <w:sz w:val="31"/>
                <w:szCs w:val="31"/>
              </w:rPr>
              <w:t xml:space="preserve">  </w:t>
            </w:r>
            <w:r>
              <w:rPr>
                <w:rFonts w:ascii="FangSong" w:hAnsi="FangSong" w:eastAsia="FangSong" w:cs="FangSong"/>
                <w:spacing w:val="-11"/>
                <w:sz w:val="31"/>
                <w:szCs w:val="31"/>
              </w:rPr>
              <w:t>“一般项目”，专项项</w:t>
            </w:r>
            <w:r>
              <w:rPr>
                <w:rFonts w:ascii="FangSong" w:hAnsi="FangSong" w:eastAsia="FangSong" w:cs="FangSong"/>
                <w:spacing w:val="10"/>
                <w:sz w:val="31"/>
                <w:szCs w:val="31"/>
              </w:rPr>
              <w:t>目选题请写</w:t>
            </w:r>
            <w:r>
              <w:rPr>
                <w:rFonts w:ascii="FangSong" w:hAnsi="FangSong" w:eastAsia="FangSong" w:cs="FangSong"/>
                <w:spacing w:val="-53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pacing w:val="10"/>
                <w:sz w:val="31"/>
                <w:szCs w:val="31"/>
              </w:rPr>
              <w:t>12类专项</w:t>
            </w:r>
            <w:r>
              <w:rPr>
                <w:rFonts w:ascii="FangSong" w:hAnsi="FangSong" w:eastAsia="FangSong" w:cs="FangSong"/>
                <w:spacing w:val="7"/>
                <w:sz w:val="31"/>
                <w:szCs w:val="31"/>
              </w:rPr>
              <w:t>项目的项目名称</w:t>
            </w:r>
          </w:p>
        </w:tc>
      </w:tr>
      <w:tr w14:paraId="43517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33" w:type="dxa"/>
            <w:vAlign w:val="top"/>
          </w:tcPr>
          <w:p w14:paraId="75DC01FD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vAlign w:val="top"/>
          </w:tcPr>
          <w:p w14:paraId="211801F5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vAlign w:val="top"/>
          </w:tcPr>
          <w:p w14:paraId="37793671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vAlign w:val="top"/>
          </w:tcPr>
          <w:p w14:paraId="54A310EF">
            <w:pPr>
              <w:rPr>
                <w:rFonts w:ascii="Arial"/>
                <w:sz w:val="21"/>
              </w:rPr>
            </w:pPr>
          </w:p>
        </w:tc>
      </w:tr>
    </w:tbl>
    <w:p w14:paraId="69F5D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OTcxM2FhODkyYjE3OGEwMTNkZjc5MzMwMDMyNGIifQ=="/>
  </w:docVars>
  <w:rsids>
    <w:rsidRoot w:val="FF4B95FA"/>
    <w:rsid w:val="FF4B9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2026-06-03T11:45:00Z</dcterms:created>
  <dc:creator>小雪</dc:creator>
  <cp:lastModifiedBy>小雪</cp:lastModifiedBy>
  <dcterms:modified xsi:type="dcterms:W3CDTF">2026-06-03T11:45:39Z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454AE4C7726B03044BA31F6AFF60FC97_41</vt:lpwstr>
  </property>
</Properties>
</file>